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2C" w:rsidRPr="006C024D" w:rsidRDefault="00C9342C" w:rsidP="00BF2CCE">
      <w:pPr>
        <w:jc w:val="center"/>
        <w:rPr>
          <w:sz w:val="20"/>
          <w:szCs w:val="20"/>
        </w:rPr>
      </w:pPr>
      <w:r w:rsidRPr="006C024D">
        <w:rPr>
          <w:rFonts w:eastAsia="Times New Roman"/>
          <w:sz w:val="20"/>
          <w:szCs w:val="20"/>
        </w:rPr>
        <w:t>ДЕПАРТАМЕНТ ОБРАЗОВАНИЯ И НАУКИ КУРГАНСКОЙ ОБЛАСТИ</w:t>
      </w:r>
    </w:p>
    <w:p w:rsidR="002379E9" w:rsidRPr="006C024D" w:rsidRDefault="006046D2" w:rsidP="00BF2CCE">
      <w:pPr>
        <w:jc w:val="center"/>
        <w:rPr>
          <w:sz w:val="20"/>
          <w:szCs w:val="20"/>
        </w:rPr>
      </w:pPr>
      <w:r w:rsidRPr="006C024D">
        <w:rPr>
          <w:rFonts w:eastAsia="Times New Roman"/>
          <w:sz w:val="20"/>
          <w:szCs w:val="20"/>
        </w:rPr>
        <w:t>ГОСУДАРСТВЕННОЕ БЮДЖЕТНОЕ ПРОФЕССИОНАЛЬНОЕ ОБРАЗОВАТЕЛЬНОЕ УЧРЕЖДЕНИЯ</w:t>
      </w:r>
    </w:p>
    <w:p w:rsidR="002379E9" w:rsidRPr="006C024D" w:rsidRDefault="006046D2" w:rsidP="00BF2CCE">
      <w:pPr>
        <w:jc w:val="center"/>
        <w:rPr>
          <w:sz w:val="20"/>
          <w:szCs w:val="20"/>
        </w:rPr>
      </w:pPr>
      <w:r w:rsidRPr="006C024D">
        <w:rPr>
          <w:rFonts w:eastAsia="Times New Roman"/>
          <w:sz w:val="20"/>
          <w:szCs w:val="20"/>
        </w:rPr>
        <w:t>«КУРГАНСКИЙ ТЕХНИКУМ СЕРВИСА И ТЕХНОЛОГИЙ»</w:t>
      </w:r>
    </w:p>
    <w:p w:rsidR="002379E9" w:rsidRPr="006C024D" w:rsidRDefault="002379E9" w:rsidP="00BF2CCE">
      <w:pPr>
        <w:rPr>
          <w:sz w:val="20"/>
          <w:szCs w:val="20"/>
        </w:rPr>
      </w:pPr>
    </w:p>
    <w:p w:rsidR="002379E9" w:rsidRPr="006C024D" w:rsidRDefault="002379E9" w:rsidP="00BF2CCE">
      <w:pPr>
        <w:rPr>
          <w:sz w:val="24"/>
          <w:szCs w:val="24"/>
        </w:rPr>
      </w:pPr>
    </w:p>
    <w:p w:rsidR="002379E9" w:rsidRPr="006C024D" w:rsidRDefault="002379E9" w:rsidP="00BF2CCE">
      <w:pPr>
        <w:rPr>
          <w:sz w:val="24"/>
          <w:szCs w:val="24"/>
        </w:rPr>
      </w:pPr>
    </w:p>
    <w:p w:rsidR="00C9342C" w:rsidRPr="006C024D" w:rsidRDefault="00C9342C" w:rsidP="00B44FD7">
      <w:pPr>
        <w:spacing w:line="276" w:lineRule="auto"/>
        <w:jc w:val="center"/>
      </w:pPr>
      <w:r w:rsidRPr="006C024D">
        <w:rPr>
          <w:sz w:val="24"/>
          <w:szCs w:val="24"/>
        </w:rPr>
        <w:t xml:space="preserve">                                                       </w:t>
      </w:r>
      <w:r w:rsidR="00B44FD7" w:rsidRPr="006C024D">
        <w:rPr>
          <w:sz w:val="24"/>
          <w:szCs w:val="24"/>
        </w:rPr>
        <w:t xml:space="preserve">                               </w:t>
      </w:r>
      <w:r w:rsidRPr="006C024D">
        <w:t>УТВЕРЖДАЮ</w:t>
      </w:r>
    </w:p>
    <w:p w:rsidR="00C9342C" w:rsidRPr="006C024D" w:rsidRDefault="00C9342C" w:rsidP="00B44FD7">
      <w:pPr>
        <w:spacing w:line="276" w:lineRule="auto"/>
        <w:jc w:val="right"/>
      </w:pPr>
      <w:r w:rsidRPr="006C024D">
        <w:t>Директор ГБПОУ «</w:t>
      </w:r>
      <w:proofErr w:type="spellStart"/>
      <w:r w:rsidRPr="006C024D">
        <w:t>КТСиТ</w:t>
      </w:r>
      <w:proofErr w:type="spellEnd"/>
      <w:r w:rsidRPr="006C024D">
        <w:t>»</w:t>
      </w:r>
    </w:p>
    <w:p w:rsidR="00C9342C" w:rsidRPr="006C024D" w:rsidRDefault="00C9342C" w:rsidP="00B44FD7">
      <w:pPr>
        <w:spacing w:line="276" w:lineRule="auto"/>
        <w:jc w:val="center"/>
      </w:pPr>
      <w:r w:rsidRPr="006C024D">
        <w:t xml:space="preserve">                                                                                                            </w:t>
      </w:r>
      <w:r w:rsidR="00B44FD7" w:rsidRPr="006C024D">
        <w:t xml:space="preserve">                </w:t>
      </w:r>
      <w:r w:rsidRPr="006C024D">
        <w:t xml:space="preserve">    </w:t>
      </w:r>
      <w:proofErr w:type="spellStart"/>
      <w:r w:rsidRPr="006C024D">
        <w:t>____________</w:t>
      </w:r>
      <w:r w:rsidR="008A33CB">
        <w:t>Е.В.Тетенева</w:t>
      </w:r>
      <w:proofErr w:type="spellEnd"/>
    </w:p>
    <w:p w:rsidR="00C9342C" w:rsidRPr="006C024D" w:rsidRDefault="00C9342C" w:rsidP="00B44FD7">
      <w:pPr>
        <w:spacing w:line="276" w:lineRule="auto"/>
        <w:jc w:val="center"/>
      </w:pPr>
      <w:r w:rsidRPr="006C024D">
        <w:t xml:space="preserve">                                                                                                 </w:t>
      </w:r>
      <w:r w:rsidR="00B44FD7" w:rsidRPr="006C024D">
        <w:t xml:space="preserve">                 </w:t>
      </w:r>
      <w:r w:rsidRPr="006C024D">
        <w:t xml:space="preserve">     </w:t>
      </w:r>
      <w:r w:rsidR="00B44FD7" w:rsidRPr="006C024D">
        <w:t xml:space="preserve">  </w:t>
      </w:r>
      <w:r w:rsidRPr="006C024D">
        <w:t xml:space="preserve">    «       » </w:t>
      </w:r>
      <w:r w:rsidRPr="006C024D">
        <w:rPr>
          <w:u w:val="single"/>
        </w:rPr>
        <w:t xml:space="preserve">                 </w:t>
      </w:r>
      <w:r w:rsidR="00B44FD7" w:rsidRPr="006C024D">
        <w:rPr>
          <w:u w:val="single"/>
        </w:rPr>
        <w:t xml:space="preserve">    </w:t>
      </w:r>
      <w:r w:rsidRPr="006C024D">
        <w:rPr>
          <w:u w:val="single"/>
        </w:rPr>
        <w:t xml:space="preserve">  </w:t>
      </w:r>
      <w:r w:rsidR="00B31201" w:rsidRPr="006C024D">
        <w:t>20</w:t>
      </w:r>
      <w:r w:rsidR="008A33CB">
        <w:t>22</w:t>
      </w:r>
      <w:r w:rsidR="00B31201" w:rsidRPr="006C024D">
        <w:t xml:space="preserve"> </w:t>
      </w:r>
      <w:r w:rsidRPr="006C024D">
        <w:t>г.</w:t>
      </w:r>
    </w:p>
    <w:p w:rsidR="00C9342C" w:rsidRPr="006C024D" w:rsidRDefault="00C9342C" w:rsidP="00B44FD7">
      <w:pPr>
        <w:spacing w:line="276" w:lineRule="auto"/>
      </w:pPr>
    </w:p>
    <w:p w:rsidR="002379E9" w:rsidRPr="006C024D" w:rsidRDefault="002379E9" w:rsidP="00BF2CCE"/>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6046D2" w:rsidP="00BF2CCE">
      <w:pPr>
        <w:jc w:val="center"/>
        <w:rPr>
          <w:rFonts w:eastAsia="Times New Roman"/>
          <w:sz w:val="18"/>
          <w:szCs w:val="18"/>
        </w:rPr>
      </w:pPr>
      <w:r w:rsidRPr="006C024D">
        <w:rPr>
          <w:rFonts w:eastAsia="Times New Roman"/>
          <w:sz w:val="24"/>
          <w:szCs w:val="24"/>
        </w:rPr>
        <w:t>П</w:t>
      </w:r>
      <w:r w:rsidRPr="006C024D">
        <w:rPr>
          <w:rFonts w:eastAsia="Times New Roman"/>
          <w:sz w:val="18"/>
          <w:szCs w:val="18"/>
        </w:rPr>
        <w:t>РОГРАММА ПОДГОТОВКИ КВАЛИФИЦИРОВАННЫХ РАБОЧИХ</w:t>
      </w:r>
      <w:r w:rsidRPr="006C024D">
        <w:rPr>
          <w:rFonts w:eastAsia="Times New Roman"/>
          <w:sz w:val="24"/>
          <w:szCs w:val="24"/>
        </w:rPr>
        <w:t xml:space="preserve">, </w:t>
      </w:r>
      <w:r w:rsidRPr="006C024D">
        <w:rPr>
          <w:rFonts w:eastAsia="Times New Roman"/>
          <w:sz w:val="18"/>
          <w:szCs w:val="18"/>
        </w:rPr>
        <w:t>СЛУЖАЩИХ</w:t>
      </w:r>
    </w:p>
    <w:p w:rsidR="003A6845" w:rsidRPr="006C024D" w:rsidRDefault="003A6845" w:rsidP="00BF2CCE">
      <w:pPr>
        <w:jc w:val="center"/>
        <w:rPr>
          <w:sz w:val="20"/>
          <w:szCs w:val="20"/>
        </w:rPr>
      </w:pPr>
    </w:p>
    <w:p w:rsidR="003A6845" w:rsidRPr="006C024D" w:rsidRDefault="006046D2" w:rsidP="00BF2CCE">
      <w:pPr>
        <w:spacing w:line="360" w:lineRule="auto"/>
        <w:jc w:val="center"/>
        <w:rPr>
          <w:rFonts w:eastAsia="Times New Roman"/>
          <w:sz w:val="24"/>
          <w:szCs w:val="24"/>
        </w:rPr>
      </w:pPr>
      <w:r w:rsidRPr="006C024D">
        <w:rPr>
          <w:rFonts w:eastAsia="Times New Roman"/>
          <w:sz w:val="24"/>
          <w:szCs w:val="24"/>
        </w:rPr>
        <w:t>П</w:t>
      </w:r>
      <w:r w:rsidRPr="006C024D">
        <w:rPr>
          <w:rFonts w:eastAsia="Times New Roman"/>
          <w:sz w:val="18"/>
          <w:szCs w:val="18"/>
        </w:rPr>
        <w:t>РОФЕССИЯ</w:t>
      </w:r>
      <w:r w:rsidRPr="006C024D">
        <w:rPr>
          <w:rFonts w:eastAsia="Times New Roman"/>
          <w:sz w:val="24"/>
          <w:szCs w:val="24"/>
        </w:rPr>
        <w:t xml:space="preserve"> </w:t>
      </w:r>
    </w:p>
    <w:p w:rsidR="002379E9" w:rsidRPr="006C024D" w:rsidRDefault="006046D2" w:rsidP="00BF2CCE">
      <w:pPr>
        <w:spacing w:line="360" w:lineRule="auto"/>
        <w:jc w:val="center"/>
        <w:rPr>
          <w:sz w:val="20"/>
          <w:szCs w:val="20"/>
        </w:rPr>
      </w:pPr>
      <w:r w:rsidRPr="006C024D">
        <w:rPr>
          <w:rFonts w:eastAsia="Times New Roman"/>
          <w:sz w:val="24"/>
          <w:szCs w:val="24"/>
        </w:rPr>
        <w:t>29.01.08 О</w:t>
      </w:r>
      <w:r w:rsidRPr="006C024D">
        <w:rPr>
          <w:rFonts w:eastAsia="Times New Roman"/>
          <w:sz w:val="18"/>
          <w:szCs w:val="18"/>
        </w:rPr>
        <w:t>ПЕРАТОР ШВЕЙНОГО ОБОРУДОВАНИЯ</w:t>
      </w:r>
    </w:p>
    <w:p w:rsidR="002379E9" w:rsidRPr="006C024D" w:rsidRDefault="002379E9" w:rsidP="00BF2CCE">
      <w:pPr>
        <w:spacing w:line="360" w:lineRule="auto"/>
        <w:rPr>
          <w:sz w:val="24"/>
          <w:szCs w:val="24"/>
        </w:rPr>
      </w:pPr>
    </w:p>
    <w:p w:rsidR="002379E9" w:rsidRPr="006C024D" w:rsidRDefault="006046D2" w:rsidP="00BF2CCE">
      <w:pPr>
        <w:spacing w:line="360" w:lineRule="auto"/>
        <w:jc w:val="center"/>
        <w:rPr>
          <w:sz w:val="20"/>
          <w:szCs w:val="20"/>
        </w:rPr>
      </w:pPr>
      <w:r w:rsidRPr="006C024D">
        <w:rPr>
          <w:rFonts w:eastAsia="Times New Roman"/>
          <w:sz w:val="24"/>
          <w:szCs w:val="24"/>
        </w:rPr>
        <w:t>К</w:t>
      </w:r>
      <w:r w:rsidRPr="006C024D">
        <w:rPr>
          <w:rFonts w:eastAsia="Times New Roman"/>
          <w:sz w:val="18"/>
          <w:szCs w:val="18"/>
        </w:rPr>
        <w:t>ВАЛИФИКАЦИЯ ВЫПУСКНИКА</w:t>
      </w:r>
    </w:p>
    <w:p w:rsidR="002379E9" w:rsidRPr="006C024D" w:rsidRDefault="006046D2" w:rsidP="00BF2CCE">
      <w:pPr>
        <w:spacing w:line="360" w:lineRule="auto"/>
        <w:jc w:val="center"/>
        <w:rPr>
          <w:sz w:val="20"/>
          <w:szCs w:val="20"/>
        </w:rPr>
      </w:pPr>
      <w:r w:rsidRPr="006C024D">
        <w:rPr>
          <w:rFonts w:eastAsia="Times New Roman"/>
          <w:sz w:val="24"/>
          <w:szCs w:val="24"/>
        </w:rPr>
        <w:t>О</w:t>
      </w:r>
      <w:r w:rsidRPr="006C024D">
        <w:rPr>
          <w:rFonts w:eastAsia="Times New Roman"/>
          <w:sz w:val="18"/>
          <w:szCs w:val="18"/>
        </w:rPr>
        <w:t>ПЕРАТОР ШВЕЙНОГО ОБОРУДОВАНИЯ</w:t>
      </w:r>
    </w:p>
    <w:p w:rsidR="002379E9" w:rsidRPr="006C024D" w:rsidRDefault="006046D2" w:rsidP="00BF2CCE">
      <w:pPr>
        <w:spacing w:line="360" w:lineRule="auto"/>
        <w:jc w:val="center"/>
        <w:rPr>
          <w:sz w:val="20"/>
          <w:szCs w:val="20"/>
        </w:rPr>
      </w:pPr>
      <w:r w:rsidRPr="006C024D">
        <w:rPr>
          <w:rFonts w:eastAsia="Times New Roman"/>
          <w:sz w:val="24"/>
          <w:szCs w:val="24"/>
        </w:rPr>
        <w:t>Ш</w:t>
      </w:r>
      <w:r w:rsidRPr="006C024D">
        <w:rPr>
          <w:rFonts w:eastAsia="Times New Roman"/>
          <w:sz w:val="18"/>
          <w:szCs w:val="18"/>
        </w:rPr>
        <w:t>ВЕЯ</w:t>
      </w:r>
    </w:p>
    <w:p w:rsidR="002379E9" w:rsidRPr="006C024D" w:rsidRDefault="002379E9" w:rsidP="00BF2CCE">
      <w:pPr>
        <w:spacing w:line="360" w:lineRule="auto"/>
        <w:rPr>
          <w:sz w:val="24"/>
          <w:szCs w:val="24"/>
        </w:rPr>
      </w:pPr>
    </w:p>
    <w:p w:rsidR="002379E9" w:rsidRPr="006C024D" w:rsidRDefault="002379E9" w:rsidP="00BF2CCE">
      <w:pPr>
        <w:spacing w:line="360" w:lineRule="auto"/>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2379E9" w:rsidP="00BF2CCE">
      <w:pPr>
        <w:rPr>
          <w:sz w:val="24"/>
          <w:szCs w:val="24"/>
        </w:rPr>
      </w:pPr>
    </w:p>
    <w:p w:rsidR="002379E9" w:rsidRPr="006C024D" w:rsidRDefault="00B31201" w:rsidP="00BF2CCE">
      <w:pPr>
        <w:jc w:val="center"/>
      </w:pPr>
      <w:r w:rsidRPr="006C024D">
        <w:rPr>
          <w:rFonts w:eastAsia="Times New Roman"/>
        </w:rPr>
        <w:t>20</w:t>
      </w:r>
      <w:r w:rsidR="008A33CB">
        <w:rPr>
          <w:rFonts w:eastAsia="Times New Roman"/>
        </w:rPr>
        <w:t>22</w:t>
      </w:r>
    </w:p>
    <w:p w:rsidR="002379E9" w:rsidRPr="006C024D" w:rsidRDefault="002379E9" w:rsidP="00BF2CCE">
      <w:pPr>
        <w:rPr>
          <w:sz w:val="24"/>
          <w:szCs w:val="24"/>
        </w:rPr>
      </w:pPr>
    </w:p>
    <w:p w:rsidR="002379E9" w:rsidRPr="006C024D" w:rsidRDefault="002379E9" w:rsidP="00BF2CCE">
      <w:pPr>
        <w:sectPr w:rsidR="002379E9" w:rsidRPr="006C024D">
          <w:pgSz w:w="11900" w:h="16841"/>
          <w:pgMar w:top="1230" w:right="846" w:bottom="152" w:left="1440" w:header="0" w:footer="0" w:gutter="0"/>
          <w:cols w:space="720" w:equalWidth="0">
            <w:col w:w="9620"/>
          </w:cols>
        </w:sectPr>
      </w:pPr>
    </w:p>
    <w:p w:rsidR="002379E9" w:rsidRPr="006C024D" w:rsidRDefault="006046D2" w:rsidP="00BF2CCE">
      <w:pPr>
        <w:ind w:firstLine="284"/>
        <w:jc w:val="both"/>
        <w:rPr>
          <w:sz w:val="20"/>
          <w:szCs w:val="20"/>
        </w:rPr>
      </w:pPr>
      <w:r w:rsidRPr="006C024D">
        <w:rPr>
          <w:rFonts w:eastAsia="Times New Roman"/>
          <w:sz w:val="24"/>
          <w:szCs w:val="24"/>
        </w:rPr>
        <w:lastRenderedPageBreak/>
        <w:t xml:space="preserve">Программа подготовки квалифицированных рабочих, служащих составлена на основе Федерального государственного образовательного стандарта среднего профессионального образования по профессии </w:t>
      </w:r>
      <w:r w:rsidR="00573CE4" w:rsidRPr="006C024D">
        <w:t xml:space="preserve">262019.04 </w:t>
      </w:r>
      <w:r w:rsidRPr="006C024D">
        <w:rPr>
          <w:rFonts w:eastAsia="Times New Roman"/>
          <w:bCs/>
          <w:sz w:val="24"/>
          <w:szCs w:val="24"/>
        </w:rPr>
        <w:t>Оператор швейного оборудования</w:t>
      </w:r>
      <w:r w:rsidRPr="006C024D">
        <w:rPr>
          <w:rFonts w:eastAsia="Times New Roman"/>
          <w:sz w:val="24"/>
          <w:szCs w:val="24"/>
        </w:rPr>
        <w:t xml:space="preserve"> (приказ </w:t>
      </w:r>
      <w:proofErr w:type="spellStart"/>
      <w:r w:rsidRPr="006C024D">
        <w:rPr>
          <w:rFonts w:eastAsia="Times New Roman"/>
          <w:sz w:val="24"/>
          <w:szCs w:val="24"/>
        </w:rPr>
        <w:t>Минобрнауки</w:t>
      </w:r>
      <w:proofErr w:type="spellEnd"/>
      <w:r w:rsidRPr="006C024D">
        <w:rPr>
          <w:rFonts w:eastAsia="Times New Roman"/>
          <w:sz w:val="24"/>
          <w:szCs w:val="24"/>
        </w:rPr>
        <w:t xml:space="preserve"> РФ №767 от 02 августа 2013 г., утв. Министерством юстиции №29551 от 20 августа 2013 г.).</w:t>
      </w: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6046D2" w:rsidP="00BF2CCE">
      <w:pPr>
        <w:rPr>
          <w:rFonts w:eastAsia="Times New Roman"/>
          <w:bCs/>
          <w:sz w:val="24"/>
          <w:szCs w:val="24"/>
        </w:rPr>
      </w:pPr>
      <w:r w:rsidRPr="006C024D">
        <w:rPr>
          <w:rFonts w:eastAsia="Times New Roman"/>
          <w:bCs/>
          <w:sz w:val="24"/>
          <w:szCs w:val="24"/>
        </w:rPr>
        <w:t>Разработчики:</w:t>
      </w:r>
    </w:p>
    <w:p w:rsidR="00175E78" w:rsidRPr="006C024D" w:rsidRDefault="00175E78" w:rsidP="00BF2CCE">
      <w:pPr>
        <w:rPr>
          <w:sz w:val="20"/>
          <w:szCs w:val="20"/>
        </w:rPr>
      </w:pPr>
    </w:p>
    <w:p w:rsidR="008E3A00" w:rsidRPr="006C024D" w:rsidRDefault="008E3A00" w:rsidP="00D17C83">
      <w:pPr>
        <w:pStyle w:val="a4"/>
        <w:numPr>
          <w:ilvl w:val="0"/>
          <w:numId w:val="12"/>
        </w:numPr>
        <w:tabs>
          <w:tab w:val="left" w:pos="426"/>
        </w:tabs>
        <w:spacing w:line="360" w:lineRule="auto"/>
        <w:ind w:left="426"/>
        <w:rPr>
          <w:rFonts w:eastAsia="Times New Roman"/>
          <w:sz w:val="24"/>
          <w:szCs w:val="24"/>
        </w:rPr>
      </w:pPr>
      <w:r w:rsidRPr="006C024D">
        <w:rPr>
          <w:rFonts w:eastAsia="Times New Roman"/>
          <w:sz w:val="24"/>
          <w:szCs w:val="24"/>
        </w:rPr>
        <w:t>Тетенѐва Елена Владимировна, заместитель директора по учебной работе ГБПОУ «</w:t>
      </w:r>
      <w:proofErr w:type="spellStart"/>
      <w:r w:rsidRPr="006C024D">
        <w:rPr>
          <w:rFonts w:eastAsia="Times New Roman"/>
          <w:sz w:val="24"/>
          <w:szCs w:val="24"/>
        </w:rPr>
        <w:t>КТСиТ</w:t>
      </w:r>
      <w:proofErr w:type="spellEnd"/>
      <w:r w:rsidRPr="006C024D">
        <w:rPr>
          <w:rFonts w:eastAsia="Times New Roman"/>
          <w:sz w:val="24"/>
          <w:szCs w:val="24"/>
        </w:rPr>
        <w:t>»</w:t>
      </w:r>
      <w:r w:rsidR="00D17C83">
        <w:rPr>
          <w:rFonts w:eastAsia="Times New Roman"/>
          <w:sz w:val="24"/>
          <w:szCs w:val="24"/>
        </w:rPr>
        <w:t>;</w:t>
      </w:r>
    </w:p>
    <w:p w:rsidR="008E3A00" w:rsidRPr="006C024D" w:rsidRDefault="008E3A00" w:rsidP="00D17C83">
      <w:pPr>
        <w:pStyle w:val="a4"/>
        <w:numPr>
          <w:ilvl w:val="0"/>
          <w:numId w:val="12"/>
        </w:numPr>
        <w:tabs>
          <w:tab w:val="left" w:pos="426"/>
        </w:tabs>
        <w:spacing w:line="360" w:lineRule="auto"/>
        <w:ind w:left="426"/>
        <w:rPr>
          <w:rFonts w:eastAsia="Times New Roman"/>
          <w:sz w:val="24"/>
          <w:szCs w:val="24"/>
        </w:rPr>
      </w:pPr>
      <w:r w:rsidRPr="006C024D">
        <w:rPr>
          <w:rFonts w:eastAsia="Times New Roman"/>
          <w:sz w:val="24"/>
          <w:szCs w:val="24"/>
        </w:rPr>
        <w:t>Васильева Светлана Викторовна, заместитель директора по учебно-методической работе ГБПОУ «</w:t>
      </w:r>
      <w:proofErr w:type="spellStart"/>
      <w:r w:rsidRPr="006C024D">
        <w:rPr>
          <w:rFonts w:eastAsia="Times New Roman"/>
          <w:sz w:val="24"/>
          <w:szCs w:val="24"/>
        </w:rPr>
        <w:t>КТСиТ</w:t>
      </w:r>
      <w:proofErr w:type="spellEnd"/>
      <w:r w:rsidRPr="006C024D">
        <w:rPr>
          <w:rFonts w:eastAsia="Times New Roman"/>
          <w:sz w:val="24"/>
          <w:szCs w:val="24"/>
        </w:rPr>
        <w:t>»</w:t>
      </w:r>
      <w:r w:rsidR="00D17C83">
        <w:rPr>
          <w:rFonts w:eastAsia="Times New Roman"/>
          <w:sz w:val="24"/>
          <w:szCs w:val="24"/>
        </w:rPr>
        <w:t>;</w:t>
      </w:r>
    </w:p>
    <w:p w:rsidR="008E3A00" w:rsidRPr="006C024D" w:rsidRDefault="008E3A00" w:rsidP="00D17C83">
      <w:pPr>
        <w:numPr>
          <w:ilvl w:val="0"/>
          <w:numId w:val="12"/>
        </w:numPr>
        <w:tabs>
          <w:tab w:val="left" w:pos="860"/>
        </w:tabs>
        <w:spacing w:line="360" w:lineRule="auto"/>
        <w:ind w:left="426"/>
        <w:rPr>
          <w:rFonts w:eastAsia="Times New Roman"/>
          <w:sz w:val="24"/>
          <w:szCs w:val="24"/>
        </w:rPr>
      </w:pPr>
      <w:proofErr w:type="spellStart"/>
      <w:r w:rsidRPr="006C024D">
        <w:rPr>
          <w:rFonts w:eastAsia="Times New Roman"/>
          <w:sz w:val="24"/>
          <w:szCs w:val="24"/>
        </w:rPr>
        <w:t>Коряпина</w:t>
      </w:r>
      <w:proofErr w:type="spellEnd"/>
      <w:r w:rsidRPr="006C024D">
        <w:rPr>
          <w:rFonts w:eastAsia="Times New Roman"/>
          <w:sz w:val="24"/>
          <w:szCs w:val="24"/>
        </w:rPr>
        <w:t xml:space="preserve"> Ирина Геннадьевна, преподаватель дисциплин профессионального цикла ГБПОУ «</w:t>
      </w:r>
      <w:proofErr w:type="spellStart"/>
      <w:r w:rsidRPr="006C024D">
        <w:rPr>
          <w:rFonts w:eastAsia="Times New Roman"/>
          <w:sz w:val="24"/>
          <w:szCs w:val="24"/>
        </w:rPr>
        <w:t>КТСиТ</w:t>
      </w:r>
      <w:proofErr w:type="spellEnd"/>
      <w:r w:rsidRPr="006C024D">
        <w:rPr>
          <w:rFonts w:eastAsia="Times New Roman"/>
          <w:sz w:val="24"/>
          <w:szCs w:val="24"/>
        </w:rPr>
        <w:t>»;</w:t>
      </w:r>
    </w:p>
    <w:p w:rsidR="008E3A00" w:rsidRPr="006C024D" w:rsidRDefault="008E3A00" w:rsidP="00D17C83">
      <w:pPr>
        <w:pStyle w:val="a4"/>
        <w:numPr>
          <w:ilvl w:val="0"/>
          <w:numId w:val="12"/>
        </w:numPr>
        <w:tabs>
          <w:tab w:val="left" w:pos="1700"/>
          <w:tab w:val="left" w:pos="2500"/>
          <w:tab w:val="left" w:pos="4240"/>
          <w:tab w:val="left" w:pos="5600"/>
          <w:tab w:val="left" w:pos="6580"/>
          <w:tab w:val="left" w:pos="8360"/>
          <w:tab w:val="left" w:pos="8740"/>
        </w:tabs>
        <w:spacing w:line="360" w:lineRule="auto"/>
        <w:ind w:left="426"/>
        <w:jc w:val="both"/>
        <w:rPr>
          <w:rFonts w:eastAsia="Times New Roman"/>
          <w:sz w:val="24"/>
          <w:szCs w:val="24"/>
        </w:rPr>
      </w:pPr>
      <w:r w:rsidRPr="006C024D">
        <w:rPr>
          <w:rFonts w:eastAsia="Times New Roman"/>
          <w:sz w:val="24"/>
          <w:szCs w:val="24"/>
        </w:rPr>
        <w:t>Богомолова Людмила Ивановна, методист «</w:t>
      </w:r>
      <w:proofErr w:type="spellStart"/>
      <w:r w:rsidRPr="006C024D">
        <w:rPr>
          <w:rFonts w:eastAsia="Times New Roman"/>
          <w:sz w:val="24"/>
          <w:szCs w:val="24"/>
        </w:rPr>
        <w:t>КТСиТ</w:t>
      </w:r>
      <w:proofErr w:type="spellEnd"/>
      <w:r w:rsidRPr="006C024D">
        <w:rPr>
          <w:rFonts w:eastAsia="Times New Roman"/>
          <w:sz w:val="24"/>
          <w:szCs w:val="24"/>
        </w:rPr>
        <w:t>»;</w:t>
      </w:r>
    </w:p>
    <w:p w:rsidR="002379E9" w:rsidRPr="006C024D" w:rsidRDefault="006046D2" w:rsidP="00D17C83">
      <w:pPr>
        <w:pStyle w:val="a4"/>
        <w:numPr>
          <w:ilvl w:val="0"/>
          <w:numId w:val="12"/>
        </w:numPr>
        <w:tabs>
          <w:tab w:val="left" w:pos="860"/>
        </w:tabs>
        <w:spacing w:line="360" w:lineRule="auto"/>
        <w:ind w:left="426"/>
        <w:rPr>
          <w:rFonts w:eastAsia="Times New Roman"/>
          <w:sz w:val="24"/>
          <w:szCs w:val="24"/>
        </w:rPr>
      </w:pPr>
      <w:r w:rsidRPr="006C024D">
        <w:rPr>
          <w:rFonts w:eastAsia="Times New Roman"/>
          <w:sz w:val="24"/>
          <w:szCs w:val="24"/>
        </w:rPr>
        <w:t>Шумкова З</w:t>
      </w:r>
      <w:r w:rsidR="008E3A00" w:rsidRPr="006C024D">
        <w:rPr>
          <w:rFonts w:eastAsia="Times New Roman"/>
          <w:sz w:val="24"/>
          <w:szCs w:val="24"/>
        </w:rPr>
        <w:t xml:space="preserve">инаида </w:t>
      </w:r>
      <w:r w:rsidRPr="006C024D">
        <w:rPr>
          <w:rFonts w:eastAsia="Times New Roman"/>
          <w:sz w:val="24"/>
          <w:szCs w:val="24"/>
        </w:rPr>
        <w:t>А</w:t>
      </w:r>
      <w:r w:rsidR="008E3A00" w:rsidRPr="006C024D">
        <w:rPr>
          <w:rFonts w:eastAsia="Times New Roman"/>
          <w:sz w:val="24"/>
          <w:szCs w:val="24"/>
        </w:rPr>
        <w:t>лександровна</w:t>
      </w:r>
      <w:r w:rsidRPr="006C024D">
        <w:rPr>
          <w:rFonts w:eastAsia="Times New Roman"/>
          <w:sz w:val="24"/>
          <w:szCs w:val="24"/>
        </w:rPr>
        <w:t>, мастер производственного обучения ГБПОУ «</w:t>
      </w:r>
      <w:proofErr w:type="spellStart"/>
      <w:r w:rsidRPr="006C024D">
        <w:rPr>
          <w:rFonts w:eastAsia="Times New Roman"/>
          <w:sz w:val="24"/>
          <w:szCs w:val="24"/>
        </w:rPr>
        <w:t>КТСиТ</w:t>
      </w:r>
      <w:proofErr w:type="spellEnd"/>
      <w:r w:rsidRPr="006C024D">
        <w:rPr>
          <w:rFonts w:eastAsia="Times New Roman"/>
          <w:sz w:val="24"/>
          <w:szCs w:val="24"/>
        </w:rPr>
        <w:t>»;</w:t>
      </w:r>
    </w:p>
    <w:p w:rsidR="008E3A00" w:rsidRPr="006C024D" w:rsidRDefault="008E3A00" w:rsidP="00D17C83">
      <w:pPr>
        <w:pStyle w:val="a4"/>
        <w:numPr>
          <w:ilvl w:val="0"/>
          <w:numId w:val="12"/>
        </w:numPr>
        <w:tabs>
          <w:tab w:val="left" w:pos="860"/>
        </w:tabs>
        <w:spacing w:line="360" w:lineRule="auto"/>
        <w:ind w:left="426"/>
        <w:rPr>
          <w:rFonts w:eastAsia="Times New Roman"/>
          <w:sz w:val="24"/>
          <w:szCs w:val="24"/>
        </w:rPr>
      </w:pPr>
      <w:r w:rsidRPr="006C024D">
        <w:rPr>
          <w:sz w:val="24"/>
          <w:szCs w:val="24"/>
        </w:rPr>
        <w:t>Волкова Ирина Ивановна, мастер производственного обучения</w:t>
      </w:r>
      <w:r w:rsidRPr="006C024D">
        <w:rPr>
          <w:rFonts w:eastAsia="Times New Roman"/>
          <w:sz w:val="24"/>
          <w:szCs w:val="24"/>
        </w:rPr>
        <w:t xml:space="preserve"> ГБПОУ «</w:t>
      </w:r>
      <w:proofErr w:type="spellStart"/>
      <w:r w:rsidRPr="006C024D">
        <w:rPr>
          <w:rFonts w:eastAsia="Times New Roman"/>
          <w:sz w:val="24"/>
          <w:szCs w:val="24"/>
        </w:rPr>
        <w:t>КТСиТ</w:t>
      </w:r>
      <w:proofErr w:type="spellEnd"/>
      <w:r w:rsidRPr="006C024D">
        <w:rPr>
          <w:rFonts w:eastAsia="Times New Roman"/>
          <w:sz w:val="24"/>
          <w:szCs w:val="24"/>
        </w:rPr>
        <w:t>»;</w:t>
      </w:r>
    </w:p>
    <w:p w:rsidR="002379E9" w:rsidRPr="006C024D" w:rsidRDefault="008E3A00" w:rsidP="00D17C83">
      <w:pPr>
        <w:pStyle w:val="a4"/>
        <w:numPr>
          <w:ilvl w:val="0"/>
          <w:numId w:val="12"/>
        </w:numPr>
        <w:tabs>
          <w:tab w:val="left" w:pos="1700"/>
          <w:tab w:val="left" w:pos="2500"/>
          <w:tab w:val="left" w:pos="4240"/>
          <w:tab w:val="left" w:pos="5600"/>
          <w:tab w:val="left" w:pos="6580"/>
          <w:tab w:val="left" w:pos="8360"/>
          <w:tab w:val="left" w:pos="8740"/>
        </w:tabs>
        <w:spacing w:line="360" w:lineRule="auto"/>
        <w:ind w:left="426"/>
        <w:jc w:val="both"/>
        <w:rPr>
          <w:sz w:val="24"/>
          <w:szCs w:val="24"/>
        </w:rPr>
      </w:pPr>
      <w:r w:rsidRPr="006C024D">
        <w:rPr>
          <w:sz w:val="24"/>
          <w:szCs w:val="24"/>
        </w:rPr>
        <w:t>Иванова Елена Викторовна, мастер производственного обучения</w:t>
      </w:r>
      <w:r w:rsidRPr="006C024D">
        <w:rPr>
          <w:rFonts w:eastAsia="Times New Roman"/>
          <w:sz w:val="24"/>
          <w:szCs w:val="24"/>
        </w:rPr>
        <w:t xml:space="preserve"> ГБПОУ «</w:t>
      </w:r>
      <w:proofErr w:type="spellStart"/>
      <w:r w:rsidRPr="006C024D">
        <w:rPr>
          <w:rFonts w:eastAsia="Times New Roman"/>
          <w:sz w:val="24"/>
          <w:szCs w:val="24"/>
        </w:rPr>
        <w:t>КТСиТ</w:t>
      </w:r>
      <w:proofErr w:type="spellEnd"/>
      <w:r w:rsidRPr="006C024D">
        <w:rPr>
          <w:rFonts w:eastAsia="Times New Roman"/>
          <w:sz w:val="24"/>
          <w:szCs w:val="24"/>
        </w:rPr>
        <w:t>»;</w:t>
      </w:r>
    </w:p>
    <w:p w:rsidR="008E3A00" w:rsidRPr="006C024D" w:rsidRDefault="008A33CB" w:rsidP="00D17C83">
      <w:pPr>
        <w:numPr>
          <w:ilvl w:val="0"/>
          <w:numId w:val="12"/>
        </w:numPr>
        <w:tabs>
          <w:tab w:val="left" w:pos="860"/>
        </w:tabs>
        <w:spacing w:line="360" w:lineRule="auto"/>
        <w:ind w:left="426"/>
        <w:rPr>
          <w:rFonts w:eastAsia="Times New Roman"/>
          <w:sz w:val="24"/>
          <w:szCs w:val="24"/>
        </w:rPr>
      </w:pPr>
      <w:proofErr w:type="spellStart"/>
      <w:r>
        <w:rPr>
          <w:rFonts w:eastAsia="Times New Roman"/>
          <w:sz w:val="24"/>
          <w:szCs w:val="24"/>
        </w:rPr>
        <w:t>Мызина</w:t>
      </w:r>
      <w:proofErr w:type="spellEnd"/>
      <w:r>
        <w:rPr>
          <w:rFonts w:eastAsia="Times New Roman"/>
          <w:sz w:val="24"/>
          <w:szCs w:val="24"/>
        </w:rPr>
        <w:t xml:space="preserve"> Александра Дмитриевна</w:t>
      </w:r>
      <w:r w:rsidR="008E3A00" w:rsidRPr="006C024D">
        <w:rPr>
          <w:rFonts w:eastAsia="Times New Roman"/>
          <w:sz w:val="24"/>
          <w:szCs w:val="24"/>
        </w:rPr>
        <w:t>, преподаватель дисциплин профессионального цикла ГБПОУ «</w:t>
      </w:r>
      <w:proofErr w:type="spellStart"/>
      <w:r w:rsidR="008E3A00" w:rsidRPr="006C024D">
        <w:rPr>
          <w:rFonts w:eastAsia="Times New Roman"/>
          <w:sz w:val="24"/>
          <w:szCs w:val="24"/>
        </w:rPr>
        <w:t>КТСиТ</w:t>
      </w:r>
      <w:proofErr w:type="spellEnd"/>
      <w:r w:rsidR="008E3A00" w:rsidRPr="006C024D">
        <w:rPr>
          <w:rFonts w:eastAsia="Times New Roman"/>
          <w:sz w:val="24"/>
          <w:szCs w:val="24"/>
        </w:rPr>
        <w:t>»;</w:t>
      </w:r>
    </w:p>
    <w:p w:rsidR="008E3A00" w:rsidRPr="006C024D" w:rsidRDefault="008E3A00" w:rsidP="00D17C83">
      <w:pPr>
        <w:pStyle w:val="a4"/>
        <w:numPr>
          <w:ilvl w:val="0"/>
          <w:numId w:val="12"/>
        </w:numPr>
        <w:tabs>
          <w:tab w:val="left" w:pos="1700"/>
          <w:tab w:val="left" w:pos="2500"/>
          <w:tab w:val="left" w:pos="4240"/>
          <w:tab w:val="left" w:pos="5600"/>
          <w:tab w:val="left" w:pos="6580"/>
          <w:tab w:val="left" w:pos="8360"/>
          <w:tab w:val="left" w:pos="8740"/>
        </w:tabs>
        <w:spacing w:line="360" w:lineRule="auto"/>
        <w:ind w:left="426"/>
        <w:jc w:val="both"/>
        <w:rPr>
          <w:sz w:val="24"/>
          <w:szCs w:val="24"/>
        </w:rPr>
      </w:pPr>
      <w:r w:rsidRPr="006C024D">
        <w:rPr>
          <w:rFonts w:eastAsia="Times New Roman"/>
          <w:sz w:val="24"/>
          <w:szCs w:val="24"/>
        </w:rPr>
        <w:t>Егоров Александр Петрович,</w:t>
      </w:r>
      <w:r w:rsidR="00BF2CCE" w:rsidRPr="006C024D">
        <w:rPr>
          <w:rFonts w:eastAsia="Times New Roman"/>
          <w:sz w:val="24"/>
          <w:szCs w:val="24"/>
        </w:rPr>
        <w:t xml:space="preserve"> преподаватель БЖ ГБПОУ «</w:t>
      </w:r>
      <w:proofErr w:type="spellStart"/>
      <w:r w:rsidR="00BF2CCE" w:rsidRPr="006C024D">
        <w:rPr>
          <w:rFonts w:eastAsia="Times New Roman"/>
          <w:sz w:val="24"/>
          <w:szCs w:val="24"/>
        </w:rPr>
        <w:t>КТСиТ</w:t>
      </w:r>
      <w:proofErr w:type="spellEnd"/>
      <w:r w:rsidR="00BF2CCE" w:rsidRPr="006C024D">
        <w:rPr>
          <w:rFonts w:eastAsia="Times New Roman"/>
          <w:sz w:val="24"/>
          <w:szCs w:val="24"/>
        </w:rPr>
        <w:t>»</w:t>
      </w:r>
    </w:p>
    <w:p w:rsidR="002379E9" w:rsidRPr="006C024D" w:rsidRDefault="002379E9" w:rsidP="00BF2CCE">
      <w:pPr>
        <w:spacing w:line="276" w:lineRule="auto"/>
        <w:rPr>
          <w:sz w:val="24"/>
          <w:szCs w:val="24"/>
        </w:rPr>
      </w:pPr>
    </w:p>
    <w:p w:rsidR="002379E9" w:rsidRPr="006C024D" w:rsidRDefault="002379E9" w:rsidP="00BF2CCE">
      <w:pPr>
        <w:spacing w:line="276" w:lineRule="auto"/>
        <w:rPr>
          <w:sz w:val="20"/>
          <w:szCs w:val="20"/>
        </w:rPr>
      </w:pPr>
    </w:p>
    <w:p w:rsidR="002379E9" w:rsidRPr="006C024D" w:rsidRDefault="002379E9" w:rsidP="00BF2CCE">
      <w:pPr>
        <w:spacing w:line="276" w:lineRule="auto"/>
        <w:rPr>
          <w:sz w:val="20"/>
          <w:szCs w:val="20"/>
        </w:rPr>
      </w:pPr>
    </w:p>
    <w:p w:rsidR="002379E9" w:rsidRPr="006C024D" w:rsidRDefault="002379E9" w:rsidP="00BF2CCE">
      <w:pPr>
        <w:spacing w:line="276" w:lineRule="auto"/>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175E78" w:rsidRPr="006C024D" w:rsidRDefault="00175E78" w:rsidP="00BF2CCE">
      <w:pPr>
        <w:spacing w:line="360" w:lineRule="auto"/>
        <w:jc w:val="both"/>
        <w:rPr>
          <w:sz w:val="20"/>
          <w:szCs w:val="20"/>
        </w:rPr>
      </w:pPr>
    </w:p>
    <w:p w:rsidR="002379E9" w:rsidRPr="006C024D" w:rsidRDefault="002379E9" w:rsidP="00BF2CCE">
      <w:pPr>
        <w:spacing w:line="360" w:lineRule="auto"/>
        <w:rPr>
          <w:sz w:val="20"/>
          <w:szCs w:val="20"/>
        </w:rPr>
      </w:pPr>
    </w:p>
    <w:p w:rsidR="002379E9" w:rsidRPr="006C024D" w:rsidRDefault="002379E9" w:rsidP="00BF2CCE">
      <w:pPr>
        <w:spacing w:line="360" w:lineRule="auto"/>
        <w:rPr>
          <w:sz w:val="20"/>
          <w:szCs w:val="20"/>
        </w:rPr>
      </w:pPr>
    </w:p>
    <w:p w:rsidR="002379E9" w:rsidRPr="006C024D" w:rsidRDefault="002379E9" w:rsidP="00BF2CCE">
      <w:pPr>
        <w:spacing w:line="360" w:lineRule="auto"/>
        <w:rPr>
          <w:sz w:val="20"/>
          <w:szCs w:val="20"/>
        </w:rPr>
      </w:pPr>
    </w:p>
    <w:p w:rsidR="002379E9" w:rsidRPr="006C024D" w:rsidRDefault="002379E9" w:rsidP="00BF2CCE">
      <w:pPr>
        <w:spacing w:line="360" w:lineRule="auto"/>
        <w:rPr>
          <w:sz w:val="20"/>
          <w:szCs w:val="20"/>
        </w:rPr>
      </w:pPr>
    </w:p>
    <w:p w:rsidR="002379E9" w:rsidRPr="006C024D" w:rsidRDefault="002379E9" w:rsidP="00BF2CCE">
      <w:pPr>
        <w:spacing w:line="360" w:lineRule="auto"/>
        <w:rPr>
          <w:sz w:val="20"/>
          <w:szCs w:val="20"/>
        </w:rPr>
      </w:pPr>
    </w:p>
    <w:p w:rsidR="002379E9" w:rsidRPr="006C024D" w:rsidRDefault="002379E9" w:rsidP="00BF2CCE">
      <w:pPr>
        <w:spacing w:line="360" w:lineRule="auto"/>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6046D2" w:rsidP="00BF2CCE">
      <w:pPr>
        <w:jc w:val="center"/>
        <w:rPr>
          <w:sz w:val="20"/>
          <w:szCs w:val="20"/>
        </w:rPr>
      </w:pPr>
      <w:r w:rsidRPr="006C024D">
        <w:rPr>
          <w:rFonts w:eastAsia="Times New Roman"/>
          <w:sz w:val="24"/>
          <w:szCs w:val="24"/>
        </w:rPr>
        <w:t>СОДЕРЖАНИЕ</w:t>
      </w:r>
    </w:p>
    <w:p w:rsidR="002379E9" w:rsidRPr="006C024D" w:rsidRDefault="002379E9" w:rsidP="00BF2CCE">
      <w:pPr>
        <w:rPr>
          <w:sz w:val="20"/>
          <w:szCs w:val="20"/>
        </w:rPr>
      </w:pPr>
    </w:p>
    <w:p w:rsidR="002379E9" w:rsidRPr="006C024D" w:rsidRDefault="006046D2" w:rsidP="00BF2CCE">
      <w:pPr>
        <w:ind w:left="-142" w:hanging="142"/>
        <w:rPr>
          <w:sz w:val="20"/>
          <w:szCs w:val="20"/>
        </w:rPr>
      </w:pPr>
      <w:r w:rsidRPr="006C024D">
        <w:rPr>
          <w:rFonts w:eastAsia="Times New Roman"/>
          <w:bCs/>
          <w:sz w:val="24"/>
          <w:szCs w:val="24"/>
        </w:rPr>
        <w:t xml:space="preserve">1. Общие положения </w:t>
      </w:r>
      <w:r w:rsidRPr="006C024D">
        <w:rPr>
          <w:rFonts w:eastAsia="Times New Roman"/>
          <w:sz w:val="24"/>
          <w:szCs w:val="24"/>
        </w:rPr>
        <w:t>.....................................................................................................................</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lastRenderedPageBreak/>
        <w:t>1.1. Нормативно-правовые основы разработки программы подготовки квалифицированных рабочих, служащих</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1.2. Нормативный срок освоения программы</w:t>
      </w:r>
    </w:p>
    <w:p w:rsidR="002379E9" w:rsidRPr="006C024D" w:rsidRDefault="002379E9" w:rsidP="00BF2CCE">
      <w:pPr>
        <w:rPr>
          <w:sz w:val="20"/>
          <w:szCs w:val="20"/>
        </w:rPr>
      </w:pPr>
    </w:p>
    <w:p w:rsidR="002379E9" w:rsidRPr="006C024D" w:rsidRDefault="006046D2" w:rsidP="00BF2CCE">
      <w:pPr>
        <w:numPr>
          <w:ilvl w:val="0"/>
          <w:numId w:val="2"/>
        </w:numPr>
        <w:tabs>
          <w:tab w:val="left" w:pos="342"/>
        </w:tabs>
        <w:ind w:hanging="1"/>
        <w:jc w:val="both"/>
        <w:rPr>
          <w:rFonts w:eastAsia="Times New Roman"/>
          <w:bCs/>
          <w:sz w:val="23"/>
          <w:szCs w:val="23"/>
        </w:rPr>
      </w:pPr>
      <w:r w:rsidRPr="006C024D">
        <w:rPr>
          <w:rFonts w:eastAsia="Times New Roman"/>
          <w:bCs/>
          <w:sz w:val="23"/>
          <w:szCs w:val="23"/>
        </w:rPr>
        <w:t>Характеристика профессиональной деятельности выпускников и требования к результатам освоения программы подготовки квалифицированных рабочих, служащих</w:t>
      </w:r>
    </w:p>
    <w:p w:rsidR="00BF2CCE" w:rsidRPr="006C024D" w:rsidRDefault="00BF2CCE" w:rsidP="00BF2CCE">
      <w:pPr>
        <w:rPr>
          <w:rFonts w:eastAsia="Times New Roman"/>
          <w:sz w:val="24"/>
          <w:szCs w:val="24"/>
        </w:rPr>
      </w:pPr>
    </w:p>
    <w:p w:rsidR="002379E9" w:rsidRPr="006C024D" w:rsidRDefault="006046D2" w:rsidP="00BF2CCE">
      <w:pPr>
        <w:rPr>
          <w:rFonts w:eastAsia="Times New Roman"/>
          <w:bCs/>
          <w:sz w:val="23"/>
          <w:szCs w:val="23"/>
        </w:rPr>
      </w:pPr>
      <w:r w:rsidRPr="006C024D">
        <w:rPr>
          <w:rFonts w:eastAsia="Times New Roman"/>
          <w:sz w:val="24"/>
          <w:szCs w:val="24"/>
        </w:rPr>
        <w:t>2.1. Область и объекты профессиональной деятельности</w:t>
      </w:r>
    </w:p>
    <w:p w:rsidR="002379E9" w:rsidRPr="006C024D" w:rsidRDefault="002379E9" w:rsidP="00BF2CCE">
      <w:pPr>
        <w:rPr>
          <w:rFonts w:eastAsia="Times New Roman"/>
          <w:bCs/>
          <w:sz w:val="23"/>
          <w:szCs w:val="23"/>
        </w:rPr>
      </w:pPr>
    </w:p>
    <w:p w:rsidR="002379E9" w:rsidRPr="006C024D" w:rsidRDefault="006046D2" w:rsidP="00BF2CCE">
      <w:pPr>
        <w:rPr>
          <w:rFonts w:eastAsia="Times New Roman"/>
          <w:bCs/>
          <w:sz w:val="23"/>
          <w:szCs w:val="23"/>
        </w:rPr>
      </w:pPr>
      <w:r w:rsidRPr="006C024D">
        <w:rPr>
          <w:rFonts w:eastAsia="Times New Roman"/>
          <w:sz w:val="24"/>
          <w:szCs w:val="24"/>
        </w:rPr>
        <w:t>2.2. Виды деятельности и компетенции</w:t>
      </w:r>
    </w:p>
    <w:p w:rsidR="002379E9" w:rsidRPr="006C024D" w:rsidRDefault="002379E9" w:rsidP="00BF2CCE">
      <w:pPr>
        <w:rPr>
          <w:rFonts w:eastAsia="Times New Roman"/>
          <w:bCs/>
          <w:sz w:val="23"/>
          <w:szCs w:val="23"/>
        </w:rPr>
      </w:pPr>
    </w:p>
    <w:p w:rsidR="002379E9" w:rsidRPr="006C024D" w:rsidRDefault="006046D2" w:rsidP="00BF2CCE">
      <w:pPr>
        <w:rPr>
          <w:rFonts w:eastAsia="Times New Roman"/>
          <w:bCs/>
          <w:sz w:val="23"/>
          <w:szCs w:val="23"/>
        </w:rPr>
      </w:pPr>
      <w:r w:rsidRPr="006C024D">
        <w:rPr>
          <w:rFonts w:eastAsia="Times New Roman"/>
          <w:sz w:val="24"/>
          <w:szCs w:val="24"/>
        </w:rPr>
        <w:t>2.3. Специальные требования</w:t>
      </w:r>
    </w:p>
    <w:p w:rsidR="002379E9" w:rsidRPr="006C024D" w:rsidRDefault="002379E9" w:rsidP="00BF2CCE">
      <w:pPr>
        <w:rPr>
          <w:rFonts w:eastAsia="Times New Roman"/>
          <w:bCs/>
          <w:sz w:val="23"/>
          <w:szCs w:val="23"/>
        </w:rPr>
      </w:pPr>
    </w:p>
    <w:p w:rsidR="002379E9" w:rsidRPr="006C024D" w:rsidRDefault="006046D2" w:rsidP="00BF2CCE">
      <w:pPr>
        <w:numPr>
          <w:ilvl w:val="0"/>
          <w:numId w:val="2"/>
        </w:numPr>
        <w:tabs>
          <w:tab w:val="left" w:pos="241"/>
        </w:tabs>
        <w:ind w:hanging="241"/>
        <w:rPr>
          <w:rFonts w:eastAsia="Times New Roman"/>
          <w:bCs/>
          <w:sz w:val="24"/>
          <w:szCs w:val="24"/>
        </w:rPr>
      </w:pPr>
      <w:r w:rsidRPr="006C024D">
        <w:rPr>
          <w:rFonts w:eastAsia="Times New Roman"/>
          <w:bCs/>
          <w:sz w:val="24"/>
          <w:szCs w:val="24"/>
        </w:rPr>
        <w:t>Документы, определяющие содержание и организацию образовательного процесса</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3.1. Базисный учебный план</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3.2. Рабочий учебный план</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3.3. Календарный учебный график</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 xml:space="preserve">3.4. Рабочие программы дисциплин </w:t>
      </w:r>
      <w:proofErr w:type="spellStart"/>
      <w:r w:rsidRPr="006C024D">
        <w:rPr>
          <w:rFonts w:eastAsia="Times New Roman"/>
          <w:sz w:val="24"/>
          <w:szCs w:val="24"/>
        </w:rPr>
        <w:t>общепрофессионального</w:t>
      </w:r>
      <w:proofErr w:type="spellEnd"/>
      <w:r w:rsidRPr="006C024D">
        <w:rPr>
          <w:rFonts w:eastAsia="Times New Roman"/>
          <w:sz w:val="24"/>
          <w:szCs w:val="24"/>
        </w:rPr>
        <w:t xml:space="preserve"> учебного цикла</w:t>
      </w:r>
    </w:p>
    <w:p w:rsidR="002379E9" w:rsidRPr="006C024D" w:rsidRDefault="00E93B72" w:rsidP="00BF2CCE">
      <w:pPr>
        <w:tabs>
          <w:tab w:val="left" w:pos="142"/>
          <w:tab w:val="left" w:pos="426"/>
        </w:tabs>
        <w:rPr>
          <w:rFonts w:eastAsia="Times New Roman"/>
          <w:sz w:val="24"/>
          <w:szCs w:val="24"/>
        </w:rPr>
      </w:pPr>
      <w:r w:rsidRPr="006C024D">
        <w:rPr>
          <w:rFonts w:eastAsia="Times New Roman"/>
          <w:sz w:val="24"/>
          <w:szCs w:val="24"/>
        </w:rPr>
        <w:t xml:space="preserve">     </w:t>
      </w:r>
      <w:r w:rsidR="006046D2" w:rsidRPr="006C024D">
        <w:rPr>
          <w:rFonts w:eastAsia="Times New Roman"/>
          <w:sz w:val="24"/>
          <w:szCs w:val="24"/>
        </w:rPr>
        <w:t>3.4.1. Рабочая программа дисциплины ОП.01  Экономические и правовые основы</w:t>
      </w:r>
    </w:p>
    <w:p w:rsidR="002379E9" w:rsidRPr="006C024D" w:rsidRDefault="00BF2CCE" w:rsidP="00BF2CCE">
      <w:pPr>
        <w:rPr>
          <w:sz w:val="20"/>
          <w:szCs w:val="20"/>
        </w:rPr>
      </w:pPr>
      <w:r w:rsidRPr="006C024D">
        <w:rPr>
          <w:rFonts w:eastAsia="Times New Roman"/>
          <w:sz w:val="24"/>
          <w:szCs w:val="24"/>
        </w:rPr>
        <w:t xml:space="preserve">  </w:t>
      </w:r>
      <w:r w:rsidR="00E93B72" w:rsidRPr="006C024D">
        <w:rPr>
          <w:rFonts w:eastAsia="Times New Roman"/>
          <w:sz w:val="24"/>
          <w:szCs w:val="24"/>
        </w:rPr>
        <w:t xml:space="preserve">   </w:t>
      </w:r>
      <w:r w:rsidR="006046D2" w:rsidRPr="006C024D">
        <w:rPr>
          <w:rFonts w:eastAsia="Times New Roman"/>
          <w:sz w:val="24"/>
          <w:szCs w:val="24"/>
        </w:rPr>
        <w:t xml:space="preserve">производственной деятельности </w:t>
      </w:r>
    </w:p>
    <w:p w:rsidR="00E93B72" w:rsidRPr="006C024D" w:rsidRDefault="00BF2CCE" w:rsidP="00BF2CCE">
      <w:pPr>
        <w:ind w:firstLine="180"/>
        <w:rPr>
          <w:rFonts w:eastAsia="Times New Roman"/>
          <w:sz w:val="24"/>
          <w:szCs w:val="24"/>
        </w:rPr>
      </w:pPr>
      <w:r w:rsidRPr="006C024D">
        <w:rPr>
          <w:rFonts w:eastAsia="Times New Roman"/>
          <w:sz w:val="24"/>
          <w:szCs w:val="24"/>
        </w:rPr>
        <w:t xml:space="preserve">  </w:t>
      </w:r>
      <w:r w:rsidR="00E93B72" w:rsidRPr="006C024D">
        <w:rPr>
          <w:rFonts w:eastAsia="Times New Roman"/>
          <w:sz w:val="24"/>
          <w:szCs w:val="24"/>
        </w:rPr>
        <w:t xml:space="preserve">3.4.2. Рабочая программа дисциплины ОП.02 </w:t>
      </w:r>
      <w:r w:rsidR="00E93B72" w:rsidRPr="006C024D">
        <w:rPr>
          <w:sz w:val="24"/>
          <w:szCs w:val="24"/>
        </w:rPr>
        <w:t>Безопасность жизнедеятельности</w:t>
      </w:r>
      <w:r w:rsidR="00E93B72" w:rsidRPr="006C024D">
        <w:rPr>
          <w:rFonts w:eastAsia="Times New Roman"/>
          <w:sz w:val="24"/>
          <w:szCs w:val="24"/>
        </w:rPr>
        <w:t xml:space="preserve"> </w:t>
      </w:r>
    </w:p>
    <w:p w:rsidR="002379E9" w:rsidRPr="006C024D" w:rsidRDefault="00BF2CCE" w:rsidP="00BF2CCE">
      <w:pPr>
        <w:rPr>
          <w:sz w:val="20"/>
          <w:szCs w:val="20"/>
        </w:rPr>
      </w:pPr>
      <w:r w:rsidRPr="006C024D">
        <w:rPr>
          <w:rFonts w:eastAsia="Times New Roman"/>
          <w:sz w:val="24"/>
          <w:szCs w:val="24"/>
        </w:rPr>
        <w:t xml:space="preserve">     </w:t>
      </w:r>
      <w:r w:rsidR="006046D2" w:rsidRPr="006C024D">
        <w:rPr>
          <w:rFonts w:eastAsia="Times New Roman"/>
          <w:sz w:val="24"/>
          <w:szCs w:val="24"/>
        </w:rPr>
        <w:t xml:space="preserve">3.4.3. Рабочая программа дисциплины ОП.03 Основы конструирования швейных изделий </w:t>
      </w:r>
    </w:p>
    <w:p w:rsidR="002379E9" w:rsidRPr="006C024D" w:rsidRDefault="00BF2CCE" w:rsidP="00BF2CCE">
      <w:pPr>
        <w:ind w:hanging="59"/>
        <w:rPr>
          <w:sz w:val="20"/>
          <w:szCs w:val="20"/>
        </w:rPr>
      </w:pPr>
      <w:r w:rsidRPr="006C024D">
        <w:rPr>
          <w:rFonts w:eastAsia="Times New Roman"/>
          <w:sz w:val="24"/>
          <w:szCs w:val="24"/>
        </w:rPr>
        <w:t xml:space="preserve">      </w:t>
      </w:r>
      <w:r w:rsidR="006046D2" w:rsidRPr="006C024D">
        <w:rPr>
          <w:rFonts w:eastAsia="Times New Roman"/>
          <w:sz w:val="24"/>
          <w:szCs w:val="24"/>
        </w:rPr>
        <w:t xml:space="preserve">3.4.4. Рабочая программа дисциплины ОП.04 Технология художественной вышивки </w:t>
      </w:r>
    </w:p>
    <w:p w:rsidR="002379E9" w:rsidRPr="006C024D" w:rsidRDefault="002379E9" w:rsidP="00BF2CCE">
      <w:pPr>
        <w:rPr>
          <w:sz w:val="20"/>
          <w:szCs w:val="20"/>
        </w:rPr>
      </w:pPr>
    </w:p>
    <w:p w:rsidR="002379E9" w:rsidRPr="006C024D" w:rsidRDefault="006046D2" w:rsidP="00BF2CCE">
      <w:pPr>
        <w:tabs>
          <w:tab w:val="left" w:pos="284"/>
        </w:tabs>
        <w:rPr>
          <w:sz w:val="20"/>
          <w:szCs w:val="20"/>
        </w:rPr>
      </w:pPr>
      <w:r w:rsidRPr="006C024D">
        <w:rPr>
          <w:rFonts w:eastAsia="Times New Roman"/>
          <w:sz w:val="24"/>
          <w:szCs w:val="24"/>
        </w:rPr>
        <w:t>3.5. Рабочие программы профессиональных модулей</w:t>
      </w:r>
    </w:p>
    <w:p w:rsidR="002379E9" w:rsidRPr="006C024D" w:rsidRDefault="006046D2" w:rsidP="00BF2CCE">
      <w:pPr>
        <w:ind w:left="284"/>
        <w:rPr>
          <w:sz w:val="20"/>
          <w:szCs w:val="20"/>
        </w:rPr>
      </w:pPr>
      <w:r w:rsidRPr="006C024D">
        <w:rPr>
          <w:rFonts w:eastAsia="Times New Roman"/>
          <w:sz w:val="24"/>
          <w:szCs w:val="24"/>
        </w:rPr>
        <w:t xml:space="preserve">3.5.1. Рабочая программа профессионального модуля ПМ.01 Выполнение работ </w:t>
      </w:r>
      <w:proofErr w:type="gramStart"/>
      <w:r w:rsidRPr="006C024D">
        <w:rPr>
          <w:rFonts w:eastAsia="Times New Roman"/>
          <w:sz w:val="24"/>
          <w:szCs w:val="24"/>
        </w:rPr>
        <w:t>по</w:t>
      </w:r>
      <w:proofErr w:type="gramEnd"/>
    </w:p>
    <w:p w:rsidR="002379E9" w:rsidRPr="006C024D" w:rsidRDefault="006046D2" w:rsidP="00BF2CCE">
      <w:pPr>
        <w:ind w:left="284"/>
        <w:rPr>
          <w:sz w:val="20"/>
          <w:szCs w:val="20"/>
        </w:rPr>
      </w:pPr>
      <w:r w:rsidRPr="006C024D">
        <w:rPr>
          <w:rFonts w:eastAsia="Times New Roman"/>
          <w:sz w:val="24"/>
          <w:szCs w:val="24"/>
        </w:rPr>
        <w:t xml:space="preserve">обслуживанию оборудования подготовительно-раскройного производства </w:t>
      </w:r>
    </w:p>
    <w:p w:rsidR="002379E9" w:rsidRPr="006C024D" w:rsidRDefault="006046D2" w:rsidP="00BF2CCE">
      <w:pPr>
        <w:ind w:left="284"/>
        <w:rPr>
          <w:sz w:val="20"/>
          <w:szCs w:val="20"/>
        </w:rPr>
      </w:pPr>
      <w:r w:rsidRPr="006C024D">
        <w:rPr>
          <w:rFonts w:eastAsia="Times New Roman"/>
          <w:sz w:val="24"/>
          <w:szCs w:val="24"/>
        </w:rPr>
        <w:t xml:space="preserve">3.5.2. Рабочая программа профессионального модуля ПМ.02 Выполнение работ по обработке текстильных изделий из различных материалов </w:t>
      </w:r>
    </w:p>
    <w:p w:rsidR="002379E9" w:rsidRPr="006C024D" w:rsidRDefault="002379E9" w:rsidP="00BF2CCE">
      <w:pPr>
        <w:ind w:left="284"/>
        <w:rPr>
          <w:sz w:val="20"/>
          <w:szCs w:val="20"/>
        </w:rPr>
      </w:pPr>
    </w:p>
    <w:p w:rsidR="002379E9" w:rsidRPr="006C024D" w:rsidRDefault="006046D2" w:rsidP="00BF2CCE">
      <w:pPr>
        <w:rPr>
          <w:sz w:val="20"/>
          <w:szCs w:val="20"/>
        </w:rPr>
      </w:pPr>
      <w:r w:rsidRPr="006C024D">
        <w:rPr>
          <w:rFonts w:eastAsia="Times New Roman"/>
          <w:sz w:val="24"/>
          <w:szCs w:val="24"/>
        </w:rPr>
        <w:t xml:space="preserve">3.6. Рабочая программа дисциплины ФК.00 Физическая культура </w:t>
      </w:r>
    </w:p>
    <w:p w:rsidR="002379E9" w:rsidRPr="006C024D" w:rsidRDefault="002379E9" w:rsidP="00BF2CCE">
      <w:pPr>
        <w:rPr>
          <w:sz w:val="20"/>
          <w:szCs w:val="20"/>
        </w:rPr>
      </w:pPr>
    </w:p>
    <w:p w:rsidR="002379E9" w:rsidRPr="006C024D" w:rsidRDefault="006046D2" w:rsidP="00BF2CCE">
      <w:pPr>
        <w:rPr>
          <w:rFonts w:eastAsia="Times New Roman"/>
          <w:sz w:val="24"/>
          <w:szCs w:val="24"/>
        </w:rPr>
      </w:pPr>
      <w:r w:rsidRPr="006C024D">
        <w:rPr>
          <w:rFonts w:eastAsia="Times New Roman"/>
          <w:sz w:val="24"/>
          <w:szCs w:val="24"/>
        </w:rPr>
        <w:t xml:space="preserve">3.7. Рабочая программа учебной и производственной практик </w:t>
      </w:r>
    </w:p>
    <w:p w:rsidR="002379E9" w:rsidRPr="006C024D" w:rsidRDefault="002379E9" w:rsidP="00BF2CCE">
      <w:pPr>
        <w:rPr>
          <w:sz w:val="20"/>
          <w:szCs w:val="20"/>
        </w:rPr>
      </w:pPr>
    </w:p>
    <w:p w:rsidR="002379E9" w:rsidRPr="006C024D" w:rsidRDefault="006046D2" w:rsidP="00BF2CCE">
      <w:pPr>
        <w:numPr>
          <w:ilvl w:val="0"/>
          <w:numId w:val="3"/>
        </w:numPr>
        <w:tabs>
          <w:tab w:val="left" w:pos="-284"/>
          <w:tab w:val="left" w:pos="142"/>
        </w:tabs>
        <w:ind w:left="-142" w:hanging="1"/>
        <w:rPr>
          <w:rFonts w:eastAsia="Times New Roman"/>
          <w:bCs/>
          <w:sz w:val="24"/>
          <w:szCs w:val="24"/>
        </w:rPr>
      </w:pPr>
      <w:r w:rsidRPr="006C024D">
        <w:rPr>
          <w:rFonts w:eastAsia="Times New Roman"/>
          <w:bCs/>
          <w:sz w:val="24"/>
          <w:szCs w:val="24"/>
        </w:rPr>
        <w:t>Материально-техническое обеспечение реализации программы подготовки квалифицированных рабочих, служащих</w:t>
      </w:r>
    </w:p>
    <w:p w:rsidR="002379E9" w:rsidRPr="006C024D" w:rsidRDefault="002379E9" w:rsidP="00BF2CCE">
      <w:pPr>
        <w:rPr>
          <w:rFonts w:eastAsia="Times New Roman"/>
          <w:bCs/>
          <w:sz w:val="24"/>
          <w:szCs w:val="24"/>
        </w:rPr>
      </w:pPr>
    </w:p>
    <w:p w:rsidR="002379E9" w:rsidRPr="006C024D" w:rsidRDefault="006046D2" w:rsidP="00BF2CCE">
      <w:pPr>
        <w:numPr>
          <w:ilvl w:val="0"/>
          <w:numId w:val="3"/>
        </w:numPr>
        <w:tabs>
          <w:tab w:val="left" w:pos="142"/>
        </w:tabs>
        <w:ind w:left="-142" w:hanging="1"/>
        <w:rPr>
          <w:rFonts w:eastAsia="Times New Roman"/>
          <w:bCs/>
          <w:sz w:val="24"/>
          <w:szCs w:val="24"/>
        </w:rPr>
      </w:pPr>
      <w:r w:rsidRPr="006C024D">
        <w:rPr>
          <w:rFonts w:eastAsia="Times New Roman"/>
          <w:bCs/>
          <w:sz w:val="24"/>
          <w:szCs w:val="24"/>
        </w:rPr>
        <w:t>Кадровое обеспечение реализации программы подготовки квалифицированных рабочих, служащих</w:t>
      </w:r>
    </w:p>
    <w:p w:rsidR="002379E9" w:rsidRPr="006C024D" w:rsidRDefault="002379E9" w:rsidP="00BF2CCE">
      <w:pPr>
        <w:tabs>
          <w:tab w:val="left" w:pos="142"/>
        </w:tabs>
        <w:ind w:left="-142"/>
        <w:rPr>
          <w:rFonts w:eastAsia="Times New Roman"/>
          <w:bCs/>
          <w:sz w:val="24"/>
          <w:szCs w:val="24"/>
        </w:rPr>
      </w:pPr>
    </w:p>
    <w:p w:rsidR="002379E9" w:rsidRPr="006C024D" w:rsidRDefault="006046D2" w:rsidP="00BF2CCE">
      <w:pPr>
        <w:numPr>
          <w:ilvl w:val="0"/>
          <w:numId w:val="3"/>
        </w:numPr>
        <w:tabs>
          <w:tab w:val="left" w:pos="142"/>
          <w:tab w:val="left" w:pos="255"/>
        </w:tabs>
        <w:ind w:left="-142" w:hanging="1"/>
        <w:rPr>
          <w:rFonts w:eastAsia="Times New Roman"/>
          <w:bCs/>
          <w:sz w:val="24"/>
          <w:szCs w:val="24"/>
        </w:rPr>
      </w:pPr>
      <w:r w:rsidRPr="006C024D">
        <w:rPr>
          <w:rFonts w:eastAsia="Times New Roman"/>
          <w:bCs/>
          <w:sz w:val="24"/>
          <w:szCs w:val="24"/>
        </w:rPr>
        <w:t>Оценка результатов освоения программы подготовки квалифицированных рабочих, служащих</w:t>
      </w:r>
    </w:p>
    <w:p w:rsidR="002379E9" w:rsidRPr="006C024D" w:rsidRDefault="006046D2" w:rsidP="00BF2CCE">
      <w:pPr>
        <w:tabs>
          <w:tab w:val="left" w:pos="851"/>
        </w:tabs>
        <w:rPr>
          <w:rFonts w:eastAsia="Times New Roman"/>
          <w:bCs/>
          <w:sz w:val="24"/>
          <w:szCs w:val="24"/>
        </w:rPr>
      </w:pPr>
      <w:r w:rsidRPr="006C024D">
        <w:rPr>
          <w:rFonts w:eastAsia="Times New Roman"/>
          <w:sz w:val="24"/>
          <w:szCs w:val="24"/>
        </w:rPr>
        <w:t>6.1 Контроль и оценка достижений обучающихся</w:t>
      </w:r>
    </w:p>
    <w:p w:rsidR="002379E9" w:rsidRPr="006C024D" w:rsidRDefault="006046D2" w:rsidP="00BF2CCE">
      <w:pPr>
        <w:tabs>
          <w:tab w:val="left" w:pos="851"/>
        </w:tabs>
        <w:rPr>
          <w:rFonts w:eastAsia="Times New Roman"/>
          <w:bCs/>
          <w:sz w:val="24"/>
          <w:szCs w:val="24"/>
        </w:rPr>
      </w:pPr>
      <w:r w:rsidRPr="006C024D">
        <w:rPr>
          <w:rFonts w:eastAsia="Times New Roman"/>
          <w:sz w:val="24"/>
          <w:szCs w:val="24"/>
        </w:rPr>
        <w:t>6.2 Организация государственной  итоговой аттестации выпускников</w:t>
      </w:r>
    </w:p>
    <w:p w:rsidR="00175E78" w:rsidRPr="006C024D" w:rsidRDefault="00175E78" w:rsidP="00BF2CCE">
      <w:pPr>
        <w:tabs>
          <w:tab w:val="left" w:pos="851"/>
        </w:tabs>
      </w:pPr>
    </w:p>
    <w:p w:rsidR="00175E78" w:rsidRPr="006C024D" w:rsidRDefault="00175E78" w:rsidP="00BF2CCE">
      <w:pPr>
        <w:jc w:val="both"/>
        <w:rPr>
          <w:sz w:val="20"/>
          <w:szCs w:val="20"/>
        </w:rPr>
      </w:pPr>
      <w:r w:rsidRPr="006C024D">
        <w:rPr>
          <w:rFonts w:eastAsia="Times New Roman"/>
          <w:sz w:val="24"/>
          <w:szCs w:val="24"/>
        </w:rPr>
        <w:t>Приложения: рабочий учебный план, календарный учебный график, рабочие программы дисциплин и профессиональных модулей.</w:t>
      </w:r>
    </w:p>
    <w:p w:rsidR="00175E78" w:rsidRPr="006C024D" w:rsidRDefault="00175E78" w:rsidP="00BF2CCE">
      <w:pPr>
        <w:jc w:val="both"/>
        <w:rPr>
          <w:sz w:val="20"/>
          <w:szCs w:val="20"/>
        </w:rPr>
      </w:pPr>
    </w:p>
    <w:p w:rsidR="00175E78" w:rsidRPr="006C024D" w:rsidRDefault="00175E78" w:rsidP="00BF2CCE">
      <w:pPr>
        <w:jc w:val="both"/>
        <w:rPr>
          <w:sz w:val="20"/>
          <w:szCs w:val="20"/>
        </w:rPr>
      </w:pPr>
    </w:p>
    <w:p w:rsidR="00175E78" w:rsidRPr="006C024D" w:rsidRDefault="00175E78" w:rsidP="00BF2CCE">
      <w:pPr>
        <w:jc w:val="both"/>
        <w:rPr>
          <w:sz w:val="20"/>
          <w:szCs w:val="20"/>
        </w:rPr>
      </w:pPr>
    </w:p>
    <w:p w:rsidR="00175E78" w:rsidRPr="006C024D" w:rsidRDefault="00175E78" w:rsidP="00BF2CCE">
      <w:pPr>
        <w:tabs>
          <w:tab w:val="left" w:pos="851"/>
        </w:tabs>
        <w:sectPr w:rsidR="00175E78" w:rsidRPr="006C024D">
          <w:pgSz w:w="11900" w:h="16841"/>
          <w:pgMar w:top="890" w:right="846" w:bottom="152" w:left="1419" w:header="0" w:footer="0" w:gutter="0"/>
          <w:cols w:space="720" w:equalWidth="0">
            <w:col w:w="9641"/>
          </w:cols>
        </w:sectPr>
      </w:pPr>
    </w:p>
    <w:p w:rsidR="002379E9" w:rsidRPr="006C024D" w:rsidRDefault="002379E9" w:rsidP="00BF2CCE">
      <w:pPr>
        <w:sectPr w:rsidR="002379E9" w:rsidRPr="006C024D">
          <w:type w:val="continuous"/>
          <w:pgSz w:w="11900" w:h="16841"/>
          <w:pgMar w:top="890" w:right="846" w:bottom="152" w:left="1419" w:header="0" w:footer="0" w:gutter="0"/>
          <w:cols w:space="720" w:equalWidth="0">
            <w:col w:w="9641"/>
          </w:cols>
        </w:sectPr>
      </w:pPr>
    </w:p>
    <w:p w:rsidR="002379E9" w:rsidRPr="006C024D" w:rsidRDefault="006046D2" w:rsidP="006C024D">
      <w:pPr>
        <w:pStyle w:val="a4"/>
        <w:numPr>
          <w:ilvl w:val="0"/>
          <w:numId w:val="13"/>
        </w:numPr>
        <w:tabs>
          <w:tab w:val="left" w:pos="284"/>
        </w:tabs>
        <w:ind w:left="0" w:firstLine="0"/>
        <w:rPr>
          <w:rFonts w:eastAsia="Times New Roman"/>
          <w:bCs/>
          <w:sz w:val="20"/>
          <w:szCs w:val="20"/>
        </w:rPr>
      </w:pPr>
      <w:r w:rsidRPr="006C024D">
        <w:rPr>
          <w:rFonts w:eastAsia="Times New Roman"/>
          <w:bCs/>
          <w:sz w:val="20"/>
          <w:szCs w:val="20"/>
        </w:rPr>
        <w:lastRenderedPageBreak/>
        <w:t>ОБЩИЕ ПОЛОЖЕНИЯ</w:t>
      </w:r>
    </w:p>
    <w:p w:rsidR="002379E9" w:rsidRPr="006C024D" w:rsidRDefault="002379E9" w:rsidP="00BF2CCE">
      <w:pPr>
        <w:rPr>
          <w:sz w:val="20"/>
          <w:szCs w:val="20"/>
        </w:rPr>
      </w:pPr>
    </w:p>
    <w:p w:rsidR="002379E9" w:rsidRPr="006C024D" w:rsidRDefault="006046D2" w:rsidP="00BF2CCE">
      <w:pPr>
        <w:ind w:firstLine="708"/>
        <w:jc w:val="both"/>
        <w:rPr>
          <w:rFonts w:eastAsia="Times New Roman"/>
          <w:bCs/>
          <w:sz w:val="24"/>
          <w:szCs w:val="24"/>
        </w:rPr>
      </w:pPr>
      <w:r w:rsidRPr="006C024D">
        <w:rPr>
          <w:rFonts w:eastAsia="Times New Roman"/>
          <w:bCs/>
          <w:sz w:val="24"/>
          <w:szCs w:val="24"/>
        </w:rPr>
        <w:t>1.1. Нормативно-правовые основы разработки программы подготовки квалифицированных рабочих, служащих</w:t>
      </w:r>
    </w:p>
    <w:p w:rsidR="002379E9" w:rsidRPr="006C024D" w:rsidRDefault="006046D2" w:rsidP="00BF2CCE">
      <w:pPr>
        <w:ind w:firstLine="708"/>
        <w:jc w:val="both"/>
        <w:rPr>
          <w:sz w:val="20"/>
          <w:szCs w:val="20"/>
        </w:rPr>
      </w:pPr>
      <w:r w:rsidRPr="006C024D">
        <w:rPr>
          <w:rFonts w:eastAsia="Times New Roman"/>
          <w:sz w:val="24"/>
          <w:szCs w:val="24"/>
        </w:rPr>
        <w:t xml:space="preserve">Программа подготовки квалифицированных рабочих, служащих (далее </w:t>
      </w:r>
      <w:r w:rsidR="00175E78" w:rsidRPr="006C024D">
        <w:rPr>
          <w:rFonts w:eastAsia="Times New Roman"/>
          <w:sz w:val="24"/>
          <w:szCs w:val="24"/>
        </w:rPr>
        <w:t xml:space="preserve">- </w:t>
      </w:r>
      <w:r w:rsidRPr="006C024D">
        <w:rPr>
          <w:rFonts w:eastAsia="Times New Roman"/>
          <w:sz w:val="24"/>
          <w:szCs w:val="24"/>
        </w:rPr>
        <w:t xml:space="preserve">ППКРС) по профессии 29.01.08 Оператор швейного оборудования - комплекс нормативно-методической документации, регламентирующий содержание, организацию и оценку качества подготовки обучающихся и выпускников по профессии </w:t>
      </w:r>
      <w:r w:rsidRPr="006C024D">
        <w:rPr>
          <w:rFonts w:eastAsia="Times New Roman"/>
          <w:bCs/>
          <w:sz w:val="24"/>
          <w:szCs w:val="24"/>
        </w:rPr>
        <w:t>29.01.08</w:t>
      </w:r>
      <w:r w:rsidRPr="006C024D">
        <w:rPr>
          <w:rFonts w:eastAsia="Times New Roman"/>
          <w:sz w:val="24"/>
          <w:szCs w:val="24"/>
        </w:rPr>
        <w:t xml:space="preserve"> </w:t>
      </w:r>
      <w:r w:rsidRPr="006C024D">
        <w:rPr>
          <w:rFonts w:eastAsia="Times New Roman"/>
          <w:bCs/>
          <w:sz w:val="24"/>
          <w:szCs w:val="24"/>
        </w:rPr>
        <w:t>Оператор швейного оборудования.</w:t>
      </w:r>
    </w:p>
    <w:p w:rsidR="002379E9" w:rsidRPr="006C024D" w:rsidRDefault="006046D2" w:rsidP="006C024D">
      <w:pPr>
        <w:ind w:firstLine="708"/>
        <w:rPr>
          <w:sz w:val="20"/>
          <w:szCs w:val="20"/>
        </w:rPr>
      </w:pPr>
      <w:r w:rsidRPr="006C024D">
        <w:rPr>
          <w:rFonts w:eastAsia="Times New Roman"/>
          <w:sz w:val="24"/>
          <w:szCs w:val="24"/>
        </w:rPr>
        <w:t>Нормативную правовую основу разработки ППКРС составляют:</w:t>
      </w:r>
    </w:p>
    <w:p w:rsidR="002379E9" w:rsidRPr="006C024D" w:rsidRDefault="00903B70" w:rsidP="00BF2CCE">
      <w:pPr>
        <w:ind w:firstLine="708"/>
        <w:rPr>
          <w:sz w:val="20"/>
          <w:szCs w:val="20"/>
        </w:rPr>
      </w:pPr>
      <w:r w:rsidRPr="006C024D">
        <w:rPr>
          <w:rFonts w:eastAsia="Times New Roman"/>
          <w:sz w:val="24"/>
          <w:szCs w:val="24"/>
        </w:rPr>
        <w:t xml:space="preserve">- </w:t>
      </w:r>
      <w:r w:rsidR="006046D2" w:rsidRPr="006C024D">
        <w:rPr>
          <w:rFonts w:eastAsia="Times New Roman"/>
          <w:sz w:val="24"/>
          <w:szCs w:val="24"/>
        </w:rPr>
        <w:t>Федеральный закон от 29.12.2012 г. № 273-ФЗ «Об образовании в Российской Федерации»;</w:t>
      </w:r>
    </w:p>
    <w:p w:rsidR="002379E9" w:rsidRPr="006C024D" w:rsidRDefault="00903B70" w:rsidP="00BF2CCE">
      <w:pPr>
        <w:ind w:firstLine="708"/>
        <w:jc w:val="both"/>
        <w:rPr>
          <w:sz w:val="20"/>
          <w:szCs w:val="20"/>
        </w:rPr>
      </w:pPr>
      <w:r w:rsidRPr="006C024D">
        <w:rPr>
          <w:rFonts w:eastAsia="Times New Roman"/>
          <w:sz w:val="24"/>
          <w:szCs w:val="24"/>
        </w:rPr>
        <w:t xml:space="preserve">- </w:t>
      </w:r>
      <w:r w:rsidR="006046D2" w:rsidRPr="006C024D">
        <w:rPr>
          <w:rFonts w:eastAsia="Times New Roman"/>
          <w:sz w:val="24"/>
          <w:szCs w:val="24"/>
        </w:rPr>
        <w:t xml:space="preserve">федеральный государственный образовательный стандарт (ФГОС) по профессии среднего профессионального образования (СПО) 262019.04 Оператор швейного оборудования (приказ </w:t>
      </w:r>
      <w:proofErr w:type="spellStart"/>
      <w:r w:rsidR="006046D2" w:rsidRPr="006C024D">
        <w:rPr>
          <w:rFonts w:eastAsia="Times New Roman"/>
          <w:sz w:val="24"/>
          <w:szCs w:val="24"/>
        </w:rPr>
        <w:t>Минобрнауки</w:t>
      </w:r>
      <w:proofErr w:type="spellEnd"/>
      <w:r w:rsidR="006046D2" w:rsidRPr="006C024D">
        <w:rPr>
          <w:rFonts w:eastAsia="Times New Roman"/>
          <w:sz w:val="24"/>
          <w:szCs w:val="24"/>
        </w:rPr>
        <w:t xml:space="preserve"> РФ №788 от 02 августа 2013 г., утв. Министерством юстиции №29757 от 20 августа 2013 г.);</w:t>
      </w:r>
    </w:p>
    <w:p w:rsidR="004D5E4A" w:rsidRDefault="004D5E4A" w:rsidP="004D5E4A">
      <w:pPr>
        <w:pStyle w:val="1"/>
        <w:ind w:firstLine="540"/>
        <w:jc w:val="both"/>
      </w:pPr>
      <w:r>
        <w:rPr>
          <w:i/>
        </w:rPr>
        <w:t xml:space="preserve">- </w:t>
      </w:r>
      <w:r>
        <w:t>Приказа Министерства образования и науки РФ от 09 апреля 2015 г. № 390 «О внесении изменений в федеральные государственные образовательные стандарты среднего профессионального образования»;</w:t>
      </w:r>
    </w:p>
    <w:p w:rsidR="002379E9" w:rsidRPr="006C024D" w:rsidRDefault="006046D2" w:rsidP="00BF2CCE">
      <w:pPr>
        <w:ind w:firstLine="708"/>
        <w:jc w:val="both"/>
        <w:rPr>
          <w:sz w:val="20"/>
          <w:szCs w:val="20"/>
        </w:rPr>
      </w:pPr>
      <w:r w:rsidRPr="006C024D">
        <w:rPr>
          <w:rFonts w:eastAsia="Times New Roman"/>
          <w:sz w:val="24"/>
          <w:szCs w:val="24"/>
        </w:rPr>
        <w:t xml:space="preserve">- разъяснения по формированию учебного плана основной профессиональной образовательной программы начального профессионального/ среднего профессионального образования (Письмо </w:t>
      </w:r>
      <w:proofErr w:type="spellStart"/>
      <w:r w:rsidRPr="006C024D">
        <w:rPr>
          <w:rFonts w:eastAsia="Times New Roman"/>
          <w:sz w:val="24"/>
          <w:szCs w:val="24"/>
        </w:rPr>
        <w:t>Минобрнауки</w:t>
      </w:r>
      <w:proofErr w:type="spellEnd"/>
      <w:r w:rsidRPr="006C024D">
        <w:rPr>
          <w:rFonts w:eastAsia="Times New Roman"/>
          <w:sz w:val="24"/>
          <w:szCs w:val="24"/>
        </w:rPr>
        <w:t xml:space="preserve"> России от 20.10.2010 г. № 12-696)</w:t>
      </w:r>
    </w:p>
    <w:p w:rsidR="002379E9" w:rsidRPr="006C024D" w:rsidRDefault="006046D2" w:rsidP="00BF2CCE">
      <w:pPr>
        <w:ind w:firstLine="708"/>
        <w:jc w:val="both"/>
        <w:rPr>
          <w:rFonts w:eastAsia="Times New Roman"/>
          <w:sz w:val="24"/>
          <w:szCs w:val="24"/>
        </w:rPr>
      </w:pPr>
      <w:r w:rsidRPr="006C024D">
        <w:rPr>
          <w:rFonts w:eastAsia="Times New Roman"/>
          <w:i/>
          <w:iCs/>
          <w:sz w:val="24"/>
          <w:szCs w:val="24"/>
        </w:rPr>
        <w:t xml:space="preserve">- </w:t>
      </w:r>
      <w:r w:rsidRPr="006C024D">
        <w:rPr>
          <w:rFonts w:eastAsia="Times New Roman"/>
          <w:sz w:val="24"/>
          <w:szCs w:val="24"/>
        </w:rPr>
        <w:t xml:space="preserve">Постановления № 189 от 29 декабря 2010 г. «Об утверждении </w:t>
      </w:r>
      <w:proofErr w:type="spellStart"/>
      <w:r w:rsidRPr="006C024D">
        <w:rPr>
          <w:rFonts w:eastAsia="Times New Roman"/>
          <w:sz w:val="24"/>
          <w:szCs w:val="24"/>
        </w:rPr>
        <w:t>СанПиН</w:t>
      </w:r>
      <w:proofErr w:type="spellEnd"/>
      <w:r w:rsidRPr="006C024D">
        <w:rPr>
          <w:rFonts w:eastAsia="Times New Roman"/>
          <w:sz w:val="24"/>
          <w:szCs w:val="24"/>
        </w:rPr>
        <w:t xml:space="preserve"> 2.4.2.2821-10</w:t>
      </w:r>
      <w:r w:rsidRPr="006C024D">
        <w:rPr>
          <w:rFonts w:eastAsia="Times New Roman"/>
          <w:i/>
          <w:iCs/>
          <w:sz w:val="24"/>
          <w:szCs w:val="24"/>
        </w:rPr>
        <w:t xml:space="preserve"> </w:t>
      </w:r>
      <w:r w:rsidRPr="006C024D">
        <w:rPr>
          <w:rFonts w:eastAsia="Times New Roman"/>
          <w:sz w:val="24"/>
          <w:szCs w:val="24"/>
        </w:rPr>
        <w:t>«Санитарно-эпидемиологические требования к условиям и организации обучения в общеобразовательных учреждениях»;</w:t>
      </w:r>
    </w:p>
    <w:p w:rsidR="004D5E4A" w:rsidRDefault="004D5E4A" w:rsidP="004D5E4A">
      <w:pPr>
        <w:shd w:val="clear" w:color="auto" w:fill="FFFFFF"/>
        <w:ind w:firstLine="709"/>
        <w:jc w:val="both"/>
        <w:rPr>
          <w:sz w:val="24"/>
          <w:szCs w:val="24"/>
        </w:rPr>
      </w:pPr>
      <w:r>
        <w:rPr>
          <w:sz w:val="24"/>
          <w:szCs w:val="24"/>
        </w:rPr>
        <w:sym w:font="Symbol" w:char="002D"/>
      </w:r>
      <w:r>
        <w:rPr>
          <w:sz w:val="24"/>
          <w:szCs w:val="24"/>
        </w:rPr>
        <w:t xml:space="preserve"> Письма </w:t>
      </w:r>
      <w:proofErr w:type="spellStart"/>
      <w:r>
        <w:rPr>
          <w:sz w:val="24"/>
          <w:szCs w:val="24"/>
        </w:rPr>
        <w:t>Минобрнауки</w:t>
      </w:r>
      <w:proofErr w:type="spellEnd"/>
      <w:r>
        <w:rPr>
          <w:sz w:val="24"/>
          <w:szCs w:val="24"/>
        </w:rPr>
        <w:t xml:space="preserve"> России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4D5E4A" w:rsidRDefault="004D5E4A" w:rsidP="004D5E4A">
      <w:pPr>
        <w:ind w:firstLine="540"/>
        <w:jc w:val="both"/>
        <w:rPr>
          <w:sz w:val="24"/>
          <w:szCs w:val="24"/>
        </w:rPr>
      </w:pPr>
      <w:proofErr w:type="gramStart"/>
      <w:r>
        <w:rPr>
          <w:sz w:val="24"/>
          <w:szCs w:val="24"/>
        </w:rPr>
        <w:t>- Приказа Министра обороны Российской Федерации и Министерства образования и науки Российской Федерации №96/ 124 от 24.02.2010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4D5E4A" w:rsidRDefault="004D5E4A" w:rsidP="004D5E4A">
      <w:pPr>
        <w:ind w:firstLine="567"/>
        <w:jc w:val="both"/>
        <w:rPr>
          <w:sz w:val="24"/>
          <w:szCs w:val="24"/>
        </w:rPr>
      </w:pPr>
      <w:proofErr w:type="gramStart"/>
      <w:r>
        <w:rPr>
          <w:bCs/>
          <w:sz w:val="24"/>
          <w:szCs w:val="24"/>
        </w:rPr>
        <w:t xml:space="preserve">- </w:t>
      </w:r>
      <w:r>
        <w:rPr>
          <w:sz w:val="24"/>
          <w:szCs w:val="24"/>
        </w:rPr>
        <w:t xml:space="preserve">Приказ </w:t>
      </w:r>
      <w:proofErr w:type="spellStart"/>
      <w:r>
        <w:rPr>
          <w:sz w:val="24"/>
          <w:szCs w:val="24"/>
        </w:rPr>
        <w:t>Минобрнауки</w:t>
      </w:r>
      <w:proofErr w:type="spellEnd"/>
      <w:r>
        <w:rPr>
          <w:sz w:val="24"/>
          <w:szCs w:val="24"/>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4D5E4A" w:rsidRDefault="004D5E4A" w:rsidP="004D5E4A">
      <w:pPr>
        <w:ind w:firstLine="567"/>
        <w:jc w:val="both"/>
        <w:rPr>
          <w:sz w:val="24"/>
          <w:szCs w:val="24"/>
        </w:rPr>
      </w:pPr>
      <w:r>
        <w:rPr>
          <w:sz w:val="24"/>
          <w:szCs w:val="24"/>
        </w:rPr>
        <w:t>- Письма Главного управления образования от 02.05.2012 г. №1857/15;</w:t>
      </w:r>
    </w:p>
    <w:p w:rsidR="004D5E4A" w:rsidRDefault="004D5E4A" w:rsidP="004D5E4A">
      <w:pPr>
        <w:ind w:firstLine="567"/>
        <w:jc w:val="both"/>
        <w:rPr>
          <w:sz w:val="24"/>
          <w:szCs w:val="24"/>
        </w:rPr>
      </w:pPr>
      <w:r>
        <w:rPr>
          <w:sz w:val="24"/>
          <w:szCs w:val="24"/>
        </w:rPr>
        <w:t>- Письма Департамента образования и науки Курганской области от 21.09.2017г. № МО-2274/15.</w:t>
      </w:r>
    </w:p>
    <w:p w:rsidR="004D5E4A" w:rsidRDefault="004D5E4A" w:rsidP="004D5E4A">
      <w:pPr>
        <w:ind w:firstLine="567"/>
        <w:jc w:val="both"/>
        <w:rPr>
          <w:sz w:val="24"/>
          <w:szCs w:val="24"/>
        </w:rPr>
      </w:pPr>
      <w:r>
        <w:rPr>
          <w:sz w:val="24"/>
          <w:szCs w:val="24"/>
        </w:rPr>
        <w:t>- Письма ГАОУ ДПО ИРОСТ от 25.05.2020 г. № 644.</w:t>
      </w:r>
    </w:p>
    <w:p w:rsidR="00B64AED" w:rsidRPr="006C024D" w:rsidRDefault="00B64AED" w:rsidP="00BF2CCE">
      <w:pPr>
        <w:tabs>
          <w:tab w:val="left" w:pos="681"/>
        </w:tabs>
        <w:rPr>
          <w:rFonts w:eastAsia="Times New Roman"/>
          <w:sz w:val="24"/>
          <w:szCs w:val="24"/>
        </w:rPr>
      </w:pPr>
    </w:p>
    <w:p w:rsidR="002379E9" w:rsidRDefault="00F36405" w:rsidP="006C024D">
      <w:pPr>
        <w:ind w:firstLine="708"/>
        <w:rPr>
          <w:rFonts w:eastAsia="Times New Roman"/>
          <w:sz w:val="24"/>
          <w:szCs w:val="24"/>
        </w:rPr>
      </w:pPr>
      <w:r w:rsidRPr="00F36405">
        <w:rPr>
          <w:sz w:val="20"/>
          <w:szCs w:val="20"/>
        </w:rPr>
        <w:pict>
          <v:rect id="Shape 3" o:spid="_x0000_s1028" style="position:absolute;left:0;text-align:left;margin-left:71.5pt;margin-top:-397.95pt;width:5.15pt;height:1.2pt;z-index:-251658752;visibility:visible;mso-wrap-distance-left:0;mso-wrap-distance-right:0" o:allowincell="f" fillcolor="black" stroked="f"/>
        </w:pict>
      </w:r>
      <w:r w:rsidR="006046D2" w:rsidRPr="006C024D">
        <w:rPr>
          <w:rFonts w:eastAsia="Times New Roman"/>
          <w:bCs/>
          <w:sz w:val="24"/>
          <w:szCs w:val="24"/>
        </w:rPr>
        <w:t>1.2. Нормативный срок освоения программы</w:t>
      </w:r>
      <w:r w:rsidR="00903B70" w:rsidRPr="006C024D">
        <w:rPr>
          <w:rFonts w:eastAsia="Times New Roman"/>
          <w:sz w:val="24"/>
          <w:szCs w:val="24"/>
        </w:rPr>
        <w:t xml:space="preserve"> подготовки квалифицированных рабочих, служащих</w:t>
      </w:r>
    </w:p>
    <w:p w:rsidR="004D5E4A" w:rsidRDefault="004D5E4A" w:rsidP="004D5E4A">
      <w:pPr>
        <w:pStyle w:val="1"/>
        <w:ind w:firstLine="540"/>
        <w:jc w:val="both"/>
      </w:pPr>
      <w:r>
        <w:rPr>
          <w:i/>
        </w:rPr>
        <w:t xml:space="preserve">- </w:t>
      </w:r>
      <w:r>
        <w:t>Приказа Министерства образования и науки РФ от 09 апреля 2015 г. № 390 «О внесении изменений в федеральные государственные образовательные стандарты среднего профессионального образования»;</w:t>
      </w:r>
    </w:p>
    <w:p w:rsidR="004D5E4A" w:rsidRDefault="004D5E4A" w:rsidP="004D5E4A">
      <w:pPr>
        <w:pStyle w:val="1"/>
        <w:ind w:firstLine="540"/>
        <w:jc w:val="both"/>
      </w:pPr>
      <w:r>
        <w:t xml:space="preserve">- Приказа </w:t>
      </w:r>
      <w:proofErr w:type="spellStart"/>
      <w:r>
        <w:t>Минобрнауки</w:t>
      </w:r>
      <w:proofErr w:type="spellEnd"/>
      <w:r>
        <w:t xml:space="preserve"> России от 14 июня 2013г.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4D5E4A" w:rsidRDefault="004D5E4A" w:rsidP="004D5E4A">
      <w:pPr>
        <w:shd w:val="clear" w:color="auto" w:fill="FFFFFF"/>
        <w:ind w:firstLine="567"/>
        <w:jc w:val="both"/>
        <w:rPr>
          <w:sz w:val="24"/>
          <w:szCs w:val="24"/>
        </w:rPr>
      </w:pPr>
      <w:r>
        <w:rPr>
          <w:sz w:val="24"/>
          <w:szCs w:val="24"/>
        </w:rPr>
        <w:t xml:space="preserve">- Приказа </w:t>
      </w:r>
      <w:proofErr w:type="spellStart"/>
      <w:r>
        <w:rPr>
          <w:sz w:val="24"/>
          <w:szCs w:val="24"/>
        </w:rPr>
        <w:t>Минобрнауки</w:t>
      </w:r>
      <w:proofErr w:type="spellEnd"/>
      <w:r>
        <w:rPr>
          <w:sz w:val="24"/>
          <w:szCs w:val="24"/>
        </w:rPr>
        <w:t xml:space="preserve"> России от 16 августа 2013 г. N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D5E4A" w:rsidRDefault="004D5E4A" w:rsidP="004D5E4A">
      <w:pPr>
        <w:shd w:val="clear" w:color="auto" w:fill="FFFFFF"/>
        <w:ind w:firstLine="567"/>
        <w:jc w:val="both"/>
        <w:rPr>
          <w:sz w:val="24"/>
          <w:szCs w:val="24"/>
        </w:rPr>
      </w:pPr>
      <w:r>
        <w:rPr>
          <w:sz w:val="24"/>
          <w:szCs w:val="24"/>
        </w:rPr>
        <w:lastRenderedPageBreak/>
        <w:t>- Приказа Министерства образования и науки РФ от 17 мая 2012 г. № 413 «Об утверждении федерального государственного образовательного стандарта среднего общего образования» (с изменениями и дополнениями от 29 декабря 2014 г., 31 декабря 2015 г., 29 июня 2017 г.);</w:t>
      </w:r>
    </w:p>
    <w:p w:rsidR="004D5E4A" w:rsidRDefault="004D5E4A" w:rsidP="004D5E4A">
      <w:pPr>
        <w:shd w:val="clear" w:color="auto" w:fill="FFFFFF"/>
        <w:ind w:firstLine="709"/>
        <w:jc w:val="both"/>
        <w:rPr>
          <w:sz w:val="24"/>
          <w:szCs w:val="24"/>
        </w:rPr>
      </w:pPr>
      <w:r>
        <w:rPr>
          <w:sz w:val="24"/>
          <w:szCs w:val="24"/>
        </w:rPr>
        <w:sym w:font="Symbol" w:char="002D"/>
      </w:r>
      <w:r>
        <w:rPr>
          <w:sz w:val="24"/>
          <w:szCs w:val="24"/>
        </w:rPr>
        <w:t xml:space="preserve"> Письма </w:t>
      </w:r>
      <w:proofErr w:type="spellStart"/>
      <w:r>
        <w:rPr>
          <w:sz w:val="24"/>
          <w:szCs w:val="24"/>
        </w:rPr>
        <w:t>Минобрнауки</w:t>
      </w:r>
      <w:proofErr w:type="spellEnd"/>
      <w:r>
        <w:rPr>
          <w:sz w:val="24"/>
          <w:szCs w:val="24"/>
        </w:rPr>
        <w:t xml:space="preserve"> России от 17 марта 2015 г. № 06-259 «О направлении доработанных рекомендаций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4D5E4A" w:rsidRDefault="004D5E4A" w:rsidP="004D5E4A">
      <w:pPr>
        <w:ind w:firstLine="540"/>
        <w:jc w:val="both"/>
        <w:rPr>
          <w:sz w:val="24"/>
          <w:szCs w:val="24"/>
        </w:rPr>
      </w:pPr>
      <w:proofErr w:type="gramStart"/>
      <w:r>
        <w:rPr>
          <w:sz w:val="24"/>
          <w:szCs w:val="24"/>
        </w:rPr>
        <w:t>- Приказа Министра обороны Российской Федерации и Министерства образования и науки Российской Федерации №96/ 124 от 24.02.2010 г.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roofErr w:type="gramEnd"/>
    </w:p>
    <w:p w:rsidR="004D5E4A" w:rsidRDefault="004D5E4A" w:rsidP="004D5E4A">
      <w:pPr>
        <w:ind w:firstLine="567"/>
        <w:jc w:val="both"/>
        <w:rPr>
          <w:sz w:val="24"/>
          <w:szCs w:val="24"/>
        </w:rPr>
      </w:pPr>
      <w:proofErr w:type="gramStart"/>
      <w:r>
        <w:rPr>
          <w:bCs/>
          <w:sz w:val="24"/>
          <w:szCs w:val="24"/>
        </w:rPr>
        <w:t xml:space="preserve">- </w:t>
      </w:r>
      <w:r>
        <w:rPr>
          <w:sz w:val="24"/>
          <w:szCs w:val="24"/>
        </w:rPr>
        <w:t xml:space="preserve">Приказ </w:t>
      </w:r>
      <w:proofErr w:type="spellStart"/>
      <w:r>
        <w:rPr>
          <w:sz w:val="24"/>
          <w:szCs w:val="24"/>
        </w:rPr>
        <w:t>Минобрнауки</w:t>
      </w:r>
      <w:proofErr w:type="spellEnd"/>
      <w:r>
        <w:rPr>
          <w:sz w:val="24"/>
          <w:szCs w:val="24"/>
        </w:rPr>
        <w:t xml:space="preserve">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w:t>
      </w:r>
      <w:proofErr w:type="gramEnd"/>
    </w:p>
    <w:p w:rsidR="004D5E4A" w:rsidRDefault="004D5E4A" w:rsidP="004D5E4A">
      <w:pPr>
        <w:ind w:firstLine="567"/>
        <w:jc w:val="both"/>
        <w:rPr>
          <w:sz w:val="24"/>
          <w:szCs w:val="24"/>
        </w:rPr>
      </w:pPr>
      <w:r>
        <w:rPr>
          <w:sz w:val="24"/>
          <w:szCs w:val="24"/>
        </w:rPr>
        <w:t>- Письма Главного управления образования от 02.05.2012 г. №1857/15;</w:t>
      </w:r>
    </w:p>
    <w:p w:rsidR="004D5E4A" w:rsidRDefault="004D5E4A" w:rsidP="004D5E4A">
      <w:pPr>
        <w:ind w:firstLine="567"/>
        <w:jc w:val="both"/>
        <w:rPr>
          <w:sz w:val="24"/>
          <w:szCs w:val="24"/>
        </w:rPr>
      </w:pPr>
      <w:r>
        <w:rPr>
          <w:sz w:val="24"/>
          <w:szCs w:val="24"/>
        </w:rPr>
        <w:t>- Письма Департамента образования и науки Курганской области от 21.09.2017г. № МО-2274/15.</w:t>
      </w:r>
    </w:p>
    <w:p w:rsidR="004D5E4A" w:rsidRDefault="004D5E4A" w:rsidP="004D5E4A">
      <w:pPr>
        <w:ind w:firstLine="567"/>
        <w:jc w:val="both"/>
        <w:rPr>
          <w:sz w:val="24"/>
          <w:szCs w:val="24"/>
        </w:rPr>
      </w:pPr>
      <w:r>
        <w:rPr>
          <w:sz w:val="24"/>
          <w:szCs w:val="24"/>
        </w:rPr>
        <w:t>- Письма ГАОУ ДПО ИРОСТ от 25.05.2020 г. № 644.</w:t>
      </w:r>
    </w:p>
    <w:p w:rsidR="004D5E4A" w:rsidRPr="006C024D" w:rsidRDefault="004D5E4A" w:rsidP="006C024D">
      <w:pPr>
        <w:ind w:firstLine="708"/>
        <w:rPr>
          <w:sz w:val="20"/>
          <w:szCs w:val="20"/>
        </w:rPr>
      </w:pPr>
    </w:p>
    <w:p w:rsidR="002379E9" w:rsidRPr="006C024D" w:rsidRDefault="006046D2" w:rsidP="00BF2CCE">
      <w:pPr>
        <w:ind w:firstLine="708"/>
        <w:jc w:val="both"/>
        <w:rPr>
          <w:sz w:val="20"/>
          <w:szCs w:val="20"/>
        </w:rPr>
      </w:pPr>
      <w:r w:rsidRPr="006C024D">
        <w:rPr>
          <w:rFonts w:eastAsia="Times New Roman"/>
          <w:sz w:val="24"/>
          <w:szCs w:val="24"/>
        </w:rPr>
        <w:t xml:space="preserve">Нормативный срок освоения программы </w:t>
      </w:r>
      <w:r w:rsidR="00175E78" w:rsidRPr="006C024D">
        <w:rPr>
          <w:rFonts w:eastAsia="Times New Roman"/>
          <w:sz w:val="24"/>
          <w:szCs w:val="24"/>
        </w:rPr>
        <w:t xml:space="preserve">подготовки </w:t>
      </w:r>
      <w:r w:rsidRPr="006C024D">
        <w:rPr>
          <w:rFonts w:eastAsia="Times New Roman"/>
          <w:sz w:val="24"/>
          <w:szCs w:val="24"/>
        </w:rPr>
        <w:t>квалифицированных рабочих, служащих по профессии 29.01.08 Оператор швейного оборудования при очной форме получения образования:</w:t>
      </w:r>
    </w:p>
    <w:p w:rsidR="002379E9" w:rsidRPr="006C024D" w:rsidRDefault="00903B70" w:rsidP="00BF2CCE">
      <w:pPr>
        <w:rPr>
          <w:sz w:val="20"/>
          <w:szCs w:val="20"/>
        </w:rPr>
      </w:pPr>
      <w:r w:rsidRPr="006C024D">
        <w:rPr>
          <w:rFonts w:eastAsia="Times New Roman"/>
          <w:sz w:val="24"/>
          <w:szCs w:val="24"/>
        </w:rPr>
        <w:t xml:space="preserve">- </w:t>
      </w:r>
      <w:r w:rsidR="006046D2" w:rsidRPr="006C024D">
        <w:rPr>
          <w:rFonts w:eastAsia="Times New Roman"/>
          <w:sz w:val="24"/>
          <w:szCs w:val="24"/>
        </w:rPr>
        <w:t xml:space="preserve"> на базе основного общего образования – 2 года 10 месяцев</w:t>
      </w:r>
    </w:p>
    <w:p w:rsidR="002379E9" w:rsidRPr="006C024D" w:rsidRDefault="002379E9" w:rsidP="00BF2CCE"/>
    <w:p w:rsidR="00903B70" w:rsidRPr="006C024D" w:rsidRDefault="00903B70" w:rsidP="00BF2CCE">
      <w:pPr>
        <w:sectPr w:rsidR="00903B70" w:rsidRPr="006C024D">
          <w:pgSz w:w="11900" w:h="16841"/>
          <w:pgMar w:top="894" w:right="846" w:bottom="152" w:left="1419" w:header="0" w:footer="0" w:gutter="0"/>
          <w:cols w:space="720" w:equalWidth="0">
            <w:col w:w="9641"/>
          </w:cols>
        </w:sectPr>
      </w:pPr>
    </w:p>
    <w:p w:rsidR="002379E9" w:rsidRPr="006C024D" w:rsidRDefault="00BF2CCE" w:rsidP="00BF2CCE">
      <w:pPr>
        <w:pStyle w:val="a4"/>
        <w:tabs>
          <w:tab w:val="left" w:pos="2340"/>
        </w:tabs>
        <w:ind w:left="-284"/>
        <w:rPr>
          <w:sz w:val="18"/>
          <w:szCs w:val="18"/>
        </w:rPr>
      </w:pPr>
      <w:r w:rsidRPr="006C024D">
        <w:rPr>
          <w:rFonts w:eastAsia="Times New Roman"/>
          <w:bCs/>
          <w:sz w:val="24"/>
          <w:szCs w:val="24"/>
        </w:rPr>
        <w:lastRenderedPageBreak/>
        <w:t xml:space="preserve">2. </w:t>
      </w:r>
      <w:r w:rsidR="006046D2" w:rsidRPr="006C024D">
        <w:rPr>
          <w:rFonts w:eastAsia="Times New Roman"/>
          <w:bCs/>
          <w:sz w:val="24"/>
          <w:szCs w:val="24"/>
        </w:rPr>
        <w:t>Х</w:t>
      </w:r>
      <w:r w:rsidR="006046D2" w:rsidRPr="006C024D">
        <w:rPr>
          <w:rFonts w:eastAsia="Times New Roman"/>
          <w:bCs/>
          <w:sz w:val="18"/>
          <w:szCs w:val="18"/>
        </w:rPr>
        <w:t>АРАКТЕРИСТИКА ПРОФЕССИОНАЛЬНОЙ ДЕЯТЕЛЬНОСТИ</w:t>
      </w:r>
      <w:r w:rsidRPr="006C024D">
        <w:rPr>
          <w:rFonts w:eastAsia="Times New Roman"/>
          <w:bCs/>
          <w:sz w:val="18"/>
          <w:szCs w:val="18"/>
        </w:rPr>
        <w:t xml:space="preserve"> </w:t>
      </w:r>
      <w:r w:rsidR="006046D2" w:rsidRPr="006C024D">
        <w:rPr>
          <w:rFonts w:eastAsia="Times New Roman"/>
          <w:bCs/>
          <w:sz w:val="18"/>
          <w:szCs w:val="18"/>
        </w:rPr>
        <w:t>ВЫПУСКНИКОВ И ТРЕБОВАНИЯ К РЕЗУЛЬТАТАМ ОСВОЕНИЯ ПРОГРАММЫ ПОДГОТОВКИ КВАЛИФИЦИРОВАННЫХ РАБОЧИХ, СЛУЖАЩИХ</w:t>
      </w:r>
    </w:p>
    <w:p w:rsidR="002379E9" w:rsidRPr="006C024D" w:rsidRDefault="002379E9" w:rsidP="00BF2CCE">
      <w:pPr>
        <w:rPr>
          <w:sz w:val="20"/>
          <w:szCs w:val="20"/>
        </w:rPr>
      </w:pPr>
    </w:p>
    <w:p w:rsidR="00903B70" w:rsidRPr="006C024D" w:rsidRDefault="00352B0C" w:rsidP="00352B0C">
      <w:pPr>
        <w:tabs>
          <w:tab w:val="left" w:pos="567"/>
        </w:tabs>
        <w:jc w:val="both"/>
        <w:rPr>
          <w:rFonts w:eastAsia="Times New Roman"/>
          <w:bCs/>
          <w:sz w:val="24"/>
          <w:szCs w:val="24"/>
        </w:rPr>
      </w:pPr>
      <w:r w:rsidRPr="006C024D">
        <w:rPr>
          <w:rFonts w:eastAsia="Times New Roman"/>
          <w:bCs/>
          <w:sz w:val="24"/>
          <w:szCs w:val="24"/>
        </w:rPr>
        <w:t>2.1.</w:t>
      </w:r>
      <w:r w:rsidR="00377A54">
        <w:rPr>
          <w:rFonts w:eastAsia="Times New Roman"/>
          <w:bCs/>
          <w:sz w:val="24"/>
          <w:szCs w:val="24"/>
        </w:rPr>
        <w:t xml:space="preserve"> </w:t>
      </w:r>
      <w:r w:rsidR="006046D2" w:rsidRPr="006C024D">
        <w:rPr>
          <w:rFonts w:eastAsia="Times New Roman"/>
          <w:bCs/>
          <w:sz w:val="24"/>
          <w:szCs w:val="24"/>
        </w:rPr>
        <w:t>Область и объекты профессио</w:t>
      </w:r>
      <w:r w:rsidR="00903B70" w:rsidRPr="006C024D">
        <w:rPr>
          <w:rFonts w:eastAsia="Times New Roman"/>
          <w:bCs/>
          <w:sz w:val="24"/>
          <w:szCs w:val="24"/>
        </w:rPr>
        <w:t>нальной деятельности выпускника</w:t>
      </w:r>
    </w:p>
    <w:p w:rsidR="002379E9" w:rsidRPr="006C024D" w:rsidRDefault="00903B70" w:rsidP="00BF2CCE">
      <w:pPr>
        <w:ind w:firstLine="426"/>
        <w:jc w:val="both"/>
        <w:rPr>
          <w:sz w:val="20"/>
          <w:szCs w:val="20"/>
        </w:rPr>
      </w:pPr>
      <w:r w:rsidRPr="006C024D">
        <w:rPr>
          <w:sz w:val="24"/>
          <w:szCs w:val="24"/>
          <w:u w:val="single"/>
        </w:rPr>
        <w:t>Область профессиональной деятельности выпускников:</w:t>
      </w:r>
      <w:r w:rsidRPr="006C024D">
        <w:rPr>
          <w:sz w:val="24"/>
          <w:szCs w:val="24"/>
        </w:rPr>
        <w:t xml:space="preserve"> </w:t>
      </w:r>
      <w:r w:rsidR="006046D2" w:rsidRPr="006C024D">
        <w:rPr>
          <w:rFonts w:eastAsia="Times New Roman"/>
          <w:bCs/>
          <w:sz w:val="24"/>
          <w:szCs w:val="24"/>
        </w:rPr>
        <w:t xml:space="preserve"> </w:t>
      </w:r>
      <w:r w:rsidR="006046D2" w:rsidRPr="006C024D">
        <w:rPr>
          <w:rFonts w:eastAsia="Times New Roman"/>
          <w:sz w:val="24"/>
          <w:szCs w:val="24"/>
        </w:rPr>
        <w:t>ведение</w:t>
      </w:r>
      <w:r w:rsidR="006046D2" w:rsidRPr="006C024D">
        <w:rPr>
          <w:rFonts w:eastAsia="Times New Roman"/>
          <w:bCs/>
          <w:sz w:val="24"/>
          <w:szCs w:val="24"/>
        </w:rPr>
        <w:t xml:space="preserve"> </w:t>
      </w:r>
      <w:r w:rsidR="006046D2" w:rsidRPr="006C024D">
        <w:rPr>
          <w:rFonts w:eastAsia="Times New Roman"/>
          <w:sz w:val="24"/>
          <w:szCs w:val="24"/>
        </w:rPr>
        <w:t>процесса настилания, раскроя и расчета кусков материалов, процесса обработки деталей текстильных изделий, выполнение операций по обработке деталей и узлов швейных изделий.</w:t>
      </w:r>
    </w:p>
    <w:p w:rsidR="002379E9" w:rsidRPr="006C024D" w:rsidRDefault="002379E9" w:rsidP="00BF2CCE">
      <w:pPr>
        <w:rPr>
          <w:sz w:val="20"/>
          <w:szCs w:val="20"/>
        </w:rPr>
      </w:pPr>
    </w:p>
    <w:p w:rsidR="002379E9" w:rsidRPr="006C024D" w:rsidRDefault="006046D2" w:rsidP="00BF2CCE">
      <w:pPr>
        <w:ind w:firstLine="426"/>
        <w:rPr>
          <w:sz w:val="20"/>
          <w:szCs w:val="20"/>
        </w:rPr>
      </w:pPr>
      <w:r w:rsidRPr="006C024D">
        <w:rPr>
          <w:rFonts w:eastAsia="Times New Roman"/>
          <w:sz w:val="24"/>
          <w:szCs w:val="24"/>
          <w:u w:val="single"/>
        </w:rPr>
        <w:t>Объекты профессиональной деятельности выпускника:</w:t>
      </w:r>
    </w:p>
    <w:p w:rsidR="002379E9" w:rsidRPr="006C024D" w:rsidRDefault="006046D2" w:rsidP="00BF2CCE">
      <w:pPr>
        <w:rPr>
          <w:sz w:val="20"/>
          <w:szCs w:val="20"/>
        </w:rPr>
      </w:pPr>
      <w:r w:rsidRPr="006C024D">
        <w:rPr>
          <w:rFonts w:eastAsia="Times New Roman"/>
          <w:sz w:val="24"/>
          <w:szCs w:val="24"/>
        </w:rPr>
        <w:t>текстильные материалы и изделия;</w:t>
      </w:r>
    </w:p>
    <w:p w:rsidR="002379E9" w:rsidRPr="006C024D" w:rsidRDefault="006046D2" w:rsidP="00BF2CCE">
      <w:pPr>
        <w:rPr>
          <w:sz w:val="20"/>
          <w:szCs w:val="20"/>
        </w:rPr>
      </w:pPr>
      <w:r w:rsidRPr="006C024D">
        <w:rPr>
          <w:rFonts w:eastAsia="Times New Roman"/>
          <w:sz w:val="24"/>
          <w:szCs w:val="24"/>
        </w:rPr>
        <w:t>детали швейных изделий;</w:t>
      </w:r>
    </w:p>
    <w:p w:rsidR="002379E9" w:rsidRPr="006C024D" w:rsidRDefault="006046D2" w:rsidP="00BF2CCE">
      <w:pPr>
        <w:rPr>
          <w:sz w:val="20"/>
          <w:szCs w:val="20"/>
        </w:rPr>
      </w:pPr>
      <w:r w:rsidRPr="006C024D">
        <w:rPr>
          <w:rFonts w:eastAsia="Times New Roman"/>
          <w:sz w:val="24"/>
          <w:szCs w:val="24"/>
        </w:rPr>
        <w:t>автоматизированные настилочные и раскройные комплексы;</w:t>
      </w:r>
    </w:p>
    <w:p w:rsidR="002379E9" w:rsidRPr="006C024D" w:rsidRDefault="006046D2" w:rsidP="00BF2CCE">
      <w:pPr>
        <w:rPr>
          <w:sz w:val="20"/>
          <w:szCs w:val="20"/>
        </w:rPr>
      </w:pPr>
      <w:r w:rsidRPr="006C024D">
        <w:rPr>
          <w:rFonts w:eastAsia="Times New Roman"/>
          <w:sz w:val="24"/>
          <w:szCs w:val="24"/>
        </w:rPr>
        <w:t>электронно-вычислительные машины (ЭВМ) для расчета кусков материалов;</w:t>
      </w:r>
    </w:p>
    <w:p w:rsidR="002379E9" w:rsidRPr="006C024D" w:rsidRDefault="006046D2" w:rsidP="00BF2CCE">
      <w:pPr>
        <w:rPr>
          <w:sz w:val="20"/>
          <w:szCs w:val="20"/>
        </w:rPr>
      </w:pPr>
      <w:r w:rsidRPr="006C024D">
        <w:rPr>
          <w:rFonts w:eastAsia="Times New Roman"/>
          <w:sz w:val="24"/>
          <w:szCs w:val="24"/>
        </w:rPr>
        <w:t xml:space="preserve">швейное оборудование универсальное, специальное, </w:t>
      </w:r>
      <w:proofErr w:type="gramStart"/>
      <w:r w:rsidRPr="006C024D">
        <w:rPr>
          <w:rFonts w:eastAsia="Times New Roman"/>
          <w:sz w:val="24"/>
          <w:szCs w:val="24"/>
        </w:rPr>
        <w:t>автоматического</w:t>
      </w:r>
      <w:proofErr w:type="gramEnd"/>
      <w:r w:rsidRPr="006C024D">
        <w:rPr>
          <w:rFonts w:eastAsia="Times New Roman"/>
          <w:sz w:val="24"/>
          <w:szCs w:val="24"/>
        </w:rPr>
        <w:t xml:space="preserve"> и</w:t>
      </w:r>
    </w:p>
    <w:p w:rsidR="002379E9" w:rsidRPr="006C024D" w:rsidRDefault="006046D2" w:rsidP="00BF2CCE">
      <w:pPr>
        <w:rPr>
          <w:sz w:val="20"/>
          <w:szCs w:val="20"/>
        </w:rPr>
      </w:pPr>
      <w:r w:rsidRPr="006C024D">
        <w:rPr>
          <w:rFonts w:eastAsia="Times New Roman"/>
          <w:sz w:val="24"/>
          <w:szCs w:val="24"/>
        </w:rPr>
        <w:t>полуавтоматического действия;</w:t>
      </w:r>
    </w:p>
    <w:p w:rsidR="002379E9" w:rsidRPr="006C024D" w:rsidRDefault="006046D2" w:rsidP="00BF2CCE">
      <w:pPr>
        <w:rPr>
          <w:sz w:val="20"/>
          <w:szCs w:val="20"/>
        </w:rPr>
      </w:pPr>
      <w:r w:rsidRPr="006C024D">
        <w:rPr>
          <w:rFonts w:eastAsia="Times New Roman"/>
          <w:sz w:val="24"/>
          <w:szCs w:val="24"/>
        </w:rPr>
        <w:t xml:space="preserve">мужские и женские изделия платьево-костюмного, пальтового ассортимента, </w:t>
      </w:r>
      <w:proofErr w:type="gramStart"/>
      <w:r w:rsidRPr="006C024D">
        <w:rPr>
          <w:rFonts w:eastAsia="Times New Roman"/>
          <w:sz w:val="24"/>
          <w:szCs w:val="24"/>
        </w:rPr>
        <w:t>мужская</w:t>
      </w:r>
      <w:proofErr w:type="gramEnd"/>
      <w:r w:rsidRPr="006C024D">
        <w:rPr>
          <w:rFonts w:eastAsia="Times New Roman"/>
          <w:sz w:val="24"/>
          <w:szCs w:val="24"/>
        </w:rPr>
        <w:t xml:space="preserve"> и</w:t>
      </w:r>
    </w:p>
    <w:p w:rsidR="002379E9" w:rsidRPr="006C024D" w:rsidRDefault="006046D2" w:rsidP="00BF2CCE">
      <w:pPr>
        <w:rPr>
          <w:sz w:val="20"/>
          <w:szCs w:val="20"/>
        </w:rPr>
      </w:pPr>
      <w:r w:rsidRPr="006C024D">
        <w:rPr>
          <w:rFonts w:eastAsia="Times New Roman"/>
          <w:sz w:val="24"/>
          <w:szCs w:val="24"/>
        </w:rPr>
        <w:t>женская поясная одежда, изделия бельевой группы.</w:t>
      </w:r>
    </w:p>
    <w:p w:rsidR="002379E9" w:rsidRPr="006C024D" w:rsidRDefault="002379E9" w:rsidP="00BF2CCE">
      <w:pPr>
        <w:rPr>
          <w:sz w:val="20"/>
          <w:szCs w:val="20"/>
        </w:rPr>
      </w:pPr>
    </w:p>
    <w:p w:rsidR="002379E9" w:rsidRPr="006C024D" w:rsidRDefault="00352B0C" w:rsidP="00352B0C">
      <w:pPr>
        <w:pStyle w:val="a4"/>
        <w:ind w:left="0"/>
        <w:rPr>
          <w:rFonts w:eastAsia="Times New Roman"/>
          <w:bCs/>
          <w:sz w:val="24"/>
          <w:szCs w:val="24"/>
        </w:rPr>
      </w:pPr>
      <w:r w:rsidRPr="006C024D">
        <w:rPr>
          <w:rFonts w:eastAsia="Times New Roman"/>
          <w:bCs/>
          <w:sz w:val="24"/>
          <w:szCs w:val="24"/>
        </w:rPr>
        <w:t>2.2.</w:t>
      </w:r>
      <w:r w:rsidR="00377A54">
        <w:rPr>
          <w:rFonts w:eastAsia="Times New Roman"/>
          <w:bCs/>
          <w:sz w:val="24"/>
          <w:szCs w:val="24"/>
        </w:rPr>
        <w:t xml:space="preserve"> </w:t>
      </w:r>
      <w:r w:rsidR="006046D2" w:rsidRPr="006C024D">
        <w:rPr>
          <w:rFonts w:eastAsia="Times New Roman"/>
          <w:bCs/>
          <w:sz w:val="24"/>
          <w:szCs w:val="24"/>
        </w:rPr>
        <w:t>Виды деятельности и компетенции</w:t>
      </w:r>
    </w:p>
    <w:p w:rsidR="00903B70" w:rsidRPr="006C024D" w:rsidRDefault="00903B70" w:rsidP="00BF2CCE">
      <w:pPr>
        <w:pStyle w:val="a4"/>
        <w:ind w:left="0"/>
        <w:rPr>
          <w:sz w:val="20"/>
          <w:szCs w:val="20"/>
        </w:rPr>
      </w:pPr>
    </w:p>
    <w:p w:rsidR="002379E9" w:rsidRPr="006C024D" w:rsidRDefault="006046D2" w:rsidP="00352B0C">
      <w:pPr>
        <w:ind w:firstLine="720"/>
        <w:rPr>
          <w:rFonts w:eastAsia="Times New Roman"/>
          <w:sz w:val="24"/>
          <w:szCs w:val="24"/>
        </w:rPr>
      </w:pPr>
      <w:r w:rsidRPr="006C024D">
        <w:rPr>
          <w:rFonts w:eastAsia="Times New Roman"/>
          <w:sz w:val="24"/>
          <w:szCs w:val="24"/>
        </w:rPr>
        <w:t>Виды деятельности и профессиональные компетенции выпускника</w:t>
      </w:r>
    </w:p>
    <w:p w:rsidR="002379E9" w:rsidRPr="006C024D" w:rsidRDefault="006046D2" w:rsidP="00BF2CCE">
      <w:pPr>
        <w:tabs>
          <w:tab w:val="left" w:pos="851"/>
        </w:tabs>
        <w:rPr>
          <w:sz w:val="20"/>
          <w:szCs w:val="20"/>
        </w:rPr>
      </w:pPr>
      <w:r w:rsidRPr="006C024D">
        <w:rPr>
          <w:rFonts w:eastAsia="Times New Roman"/>
          <w:sz w:val="24"/>
          <w:szCs w:val="24"/>
        </w:rPr>
        <w:t>Код</w:t>
      </w:r>
      <w:r w:rsidRPr="006C024D">
        <w:rPr>
          <w:sz w:val="20"/>
          <w:szCs w:val="20"/>
        </w:rPr>
        <w:tab/>
      </w:r>
      <w:r w:rsidRPr="006C024D">
        <w:rPr>
          <w:rFonts w:eastAsia="Times New Roman"/>
          <w:sz w:val="24"/>
          <w:szCs w:val="24"/>
        </w:rPr>
        <w:t>Наименование</w:t>
      </w:r>
    </w:p>
    <w:p w:rsidR="002379E9" w:rsidRPr="006C024D" w:rsidRDefault="00903B70" w:rsidP="00BF2CCE">
      <w:pPr>
        <w:tabs>
          <w:tab w:val="left" w:pos="851"/>
        </w:tabs>
        <w:ind w:hanging="1007"/>
        <w:rPr>
          <w:sz w:val="20"/>
          <w:szCs w:val="20"/>
        </w:rPr>
      </w:pPr>
      <w:r w:rsidRPr="006C024D">
        <w:rPr>
          <w:rFonts w:eastAsia="Times New Roman"/>
          <w:sz w:val="24"/>
          <w:szCs w:val="24"/>
        </w:rPr>
        <w:tab/>
      </w:r>
      <w:r w:rsidR="006046D2" w:rsidRPr="006C024D">
        <w:rPr>
          <w:rFonts w:eastAsia="Times New Roman"/>
          <w:sz w:val="24"/>
          <w:szCs w:val="24"/>
        </w:rPr>
        <w:t>ВД 1</w:t>
      </w:r>
      <w:r w:rsidR="006046D2" w:rsidRPr="006C024D">
        <w:rPr>
          <w:sz w:val="20"/>
          <w:szCs w:val="20"/>
        </w:rPr>
        <w:tab/>
      </w:r>
      <w:r w:rsidR="006046D2" w:rsidRPr="006C024D">
        <w:rPr>
          <w:rFonts w:eastAsia="Times New Roman"/>
          <w:sz w:val="24"/>
          <w:szCs w:val="24"/>
        </w:rPr>
        <w:t>Выполнение работ по обслуживанию оборудования подготовительно-раскройного производства.</w:t>
      </w:r>
    </w:p>
    <w:p w:rsidR="002379E9" w:rsidRPr="006C024D" w:rsidRDefault="006046D2" w:rsidP="00352B0C">
      <w:pPr>
        <w:tabs>
          <w:tab w:val="left" w:pos="851"/>
          <w:tab w:val="left" w:pos="1134"/>
        </w:tabs>
        <w:ind w:left="284"/>
        <w:rPr>
          <w:sz w:val="20"/>
          <w:szCs w:val="20"/>
        </w:rPr>
      </w:pPr>
      <w:r w:rsidRPr="006C024D">
        <w:rPr>
          <w:rFonts w:eastAsia="Times New Roman"/>
          <w:sz w:val="24"/>
          <w:szCs w:val="24"/>
        </w:rPr>
        <w:t>ПК 1.1</w:t>
      </w:r>
      <w:proofErr w:type="gramStart"/>
      <w:r w:rsidRPr="006C024D">
        <w:rPr>
          <w:sz w:val="20"/>
          <w:szCs w:val="20"/>
        </w:rPr>
        <w:tab/>
      </w:r>
      <w:r w:rsidRPr="006C024D">
        <w:rPr>
          <w:rFonts w:eastAsia="Times New Roman"/>
          <w:sz w:val="24"/>
          <w:szCs w:val="24"/>
        </w:rPr>
        <w:t>К</w:t>
      </w:r>
      <w:proofErr w:type="gramEnd"/>
      <w:r w:rsidRPr="006C024D">
        <w:rPr>
          <w:rFonts w:eastAsia="Times New Roman"/>
          <w:sz w:val="24"/>
          <w:szCs w:val="24"/>
        </w:rPr>
        <w:t>онтролировать качество и размерные характеристики текстильных материалов на автоматизированных комплексах.</w:t>
      </w:r>
    </w:p>
    <w:p w:rsidR="002379E9" w:rsidRPr="006C024D" w:rsidRDefault="006046D2" w:rsidP="00352B0C">
      <w:pPr>
        <w:tabs>
          <w:tab w:val="left" w:pos="851"/>
          <w:tab w:val="left" w:pos="1134"/>
        </w:tabs>
        <w:ind w:left="284"/>
        <w:rPr>
          <w:sz w:val="20"/>
          <w:szCs w:val="20"/>
        </w:rPr>
      </w:pPr>
      <w:r w:rsidRPr="006C024D">
        <w:rPr>
          <w:rFonts w:eastAsia="Times New Roman"/>
          <w:sz w:val="24"/>
          <w:szCs w:val="24"/>
        </w:rPr>
        <w:t>ПК 1.2</w:t>
      </w:r>
      <w:proofErr w:type="gramStart"/>
      <w:r w:rsidRPr="006C024D">
        <w:rPr>
          <w:sz w:val="20"/>
          <w:szCs w:val="20"/>
        </w:rPr>
        <w:tab/>
      </w:r>
      <w:r w:rsidRPr="006C024D">
        <w:rPr>
          <w:rFonts w:eastAsia="Times New Roman"/>
          <w:sz w:val="24"/>
          <w:szCs w:val="24"/>
        </w:rPr>
        <w:t>Н</w:t>
      </w:r>
      <w:proofErr w:type="gramEnd"/>
      <w:r w:rsidRPr="006C024D">
        <w:rPr>
          <w:rFonts w:eastAsia="Times New Roman"/>
          <w:sz w:val="24"/>
          <w:szCs w:val="24"/>
        </w:rPr>
        <w:t>астилать текстильные материалы для раскроя</w:t>
      </w:r>
    </w:p>
    <w:p w:rsidR="002379E9" w:rsidRPr="006C024D" w:rsidRDefault="006046D2" w:rsidP="00352B0C">
      <w:pPr>
        <w:tabs>
          <w:tab w:val="left" w:pos="851"/>
          <w:tab w:val="left" w:pos="1134"/>
        </w:tabs>
        <w:ind w:left="284"/>
        <w:rPr>
          <w:sz w:val="20"/>
          <w:szCs w:val="20"/>
        </w:rPr>
      </w:pPr>
      <w:r w:rsidRPr="006C024D">
        <w:rPr>
          <w:rFonts w:eastAsia="Times New Roman"/>
          <w:sz w:val="24"/>
          <w:szCs w:val="24"/>
        </w:rPr>
        <w:t>ПК 1.3</w:t>
      </w:r>
      <w:proofErr w:type="gramStart"/>
      <w:r w:rsidRPr="006C024D">
        <w:rPr>
          <w:sz w:val="20"/>
          <w:szCs w:val="20"/>
        </w:rPr>
        <w:tab/>
      </w:r>
      <w:r w:rsidRPr="006C024D">
        <w:rPr>
          <w:rFonts w:eastAsia="Times New Roman"/>
          <w:sz w:val="23"/>
          <w:szCs w:val="23"/>
        </w:rPr>
        <w:t>В</w:t>
      </w:r>
      <w:proofErr w:type="gramEnd"/>
      <w:r w:rsidRPr="006C024D">
        <w:rPr>
          <w:rFonts w:eastAsia="Times New Roman"/>
          <w:sz w:val="23"/>
          <w:szCs w:val="23"/>
        </w:rPr>
        <w:t>ыполнять обслуживание автоматизированного раскройного комплекса</w:t>
      </w:r>
    </w:p>
    <w:p w:rsidR="002379E9" w:rsidRPr="006C024D" w:rsidRDefault="006046D2" w:rsidP="00352B0C">
      <w:pPr>
        <w:tabs>
          <w:tab w:val="left" w:pos="851"/>
          <w:tab w:val="left" w:pos="1134"/>
        </w:tabs>
        <w:ind w:left="284"/>
        <w:rPr>
          <w:sz w:val="20"/>
          <w:szCs w:val="20"/>
        </w:rPr>
      </w:pPr>
      <w:r w:rsidRPr="006C024D">
        <w:rPr>
          <w:rFonts w:eastAsia="Times New Roman"/>
          <w:sz w:val="24"/>
          <w:szCs w:val="24"/>
        </w:rPr>
        <w:t>ПК 1.4</w:t>
      </w:r>
      <w:proofErr w:type="gramStart"/>
      <w:r w:rsidRPr="006C024D">
        <w:rPr>
          <w:sz w:val="20"/>
          <w:szCs w:val="20"/>
        </w:rPr>
        <w:tab/>
      </w:r>
      <w:r w:rsidRPr="006C024D">
        <w:rPr>
          <w:rFonts w:eastAsia="Times New Roman"/>
          <w:sz w:val="24"/>
          <w:szCs w:val="24"/>
        </w:rPr>
        <w:t>В</w:t>
      </w:r>
      <w:proofErr w:type="gramEnd"/>
      <w:r w:rsidRPr="006C024D">
        <w:rPr>
          <w:rFonts w:eastAsia="Times New Roman"/>
          <w:sz w:val="24"/>
          <w:szCs w:val="24"/>
        </w:rPr>
        <w:t>ыполнять расчет кусков материалов для раскроя</w:t>
      </w:r>
    </w:p>
    <w:p w:rsidR="002379E9" w:rsidRPr="006C024D" w:rsidRDefault="006046D2" w:rsidP="00352B0C">
      <w:pPr>
        <w:tabs>
          <w:tab w:val="left" w:pos="851"/>
          <w:tab w:val="left" w:pos="1134"/>
        </w:tabs>
        <w:ind w:left="284"/>
        <w:rPr>
          <w:sz w:val="20"/>
          <w:szCs w:val="20"/>
        </w:rPr>
      </w:pPr>
      <w:r w:rsidRPr="006C024D">
        <w:rPr>
          <w:rFonts w:eastAsia="Times New Roman"/>
          <w:sz w:val="24"/>
          <w:szCs w:val="24"/>
        </w:rPr>
        <w:t>ПК 1.5</w:t>
      </w:r>
      <w:proofErr w:type="gramStart"/>
      <w:r w:rsidRPr="006C024D">
        <w:rPr>
          <w:sz w:val="20"/>
          <w:szCs w:val="20"/>
        </w:rPr>
        <w:tab/>
      </w:r>
      <w:r w:rsidRPr="006C024D">
        <w:rPr>
          <w:rFonts w:eastAsia="Times New Roman"/>
          <w:sz w:val="24"/>
          <w:szCs w:val="24"/>
        </w:rPr>
        <w:t>К</w:t>
      </w:r>
      <w:proofErr w:type="gramEnd"/>
      <w:r w:rsidRPr="006C024D">
        <w:rPr>
          <w:rFonts w:eastAsia="Times New Roman"/>
          <w:sz w:val="24"/>
          <w:szCs w:val="24"/>
        </w:rPr>
        <w:t>омплектовать куски текстильных материалов для раскроя.</w:t>
      </w:r>
    </w:p>
    <w:p w:rsidR="002379E9" w:rsidRPr="006C024D" w:rsidRDefault="002379E9" w:rsidP="00BF2CCE">
      <w:pPr>
        <w:tabs>
          <w:tab w:val="left" w:pos="851"/>
        </w:tabs>
        <w:rPr>
          <w:sz w:val="20"/>
          <w:szCs w:val="20"/>
        </w:rPr>
      </w:pPr>
    </w:p>
    <w:p w:rsidR="002379E9" w:rsidRPr="006C024D" w:rsidRDefault="006046D2" w:rsidP="00BF2CCE">
      <w:pPr>
        <w:tabs>
          <w:tab w:val="left" w:pos="851"/>
        </w:tabs>
        <w:rPr>
          <w:sz w:val="20"/>
          <w:szCs w:val="20"/>
        </w:rPr>
      </w:pPr>
      <w:r w:rsidRPr="006C024D">
        <w:rPr>
          <w:rFonts w:eastAsia="Times New Roman"/>
          <w:sz w:val="24"/>
          <w:szCs w:val="24"/>
        </w:rPr>
        <w:t>ВД 2</w:t>
      </w:r>
      <w:r w:rsidR="00352B0C" w:rsidRPr="006C024D">
        <w:rPr>
          <w:sz w:val="20"/>
          <w:szCs w:val="20"/>
        </w:rPr>
        <w:t xml:space="preserve"> </w:t>
      </w:r>
      <w:r w:rsidRPr="006C024D">
        <w:rPr>
          <w:rFonts w:eastAsia="Times New Roman"/>
          <w:sz w:val="23"/>
          <w:szCs w:val="23"/>
        </w:rPr>
        <w:t>Выполнение работ по обработке текстильных изделий из различных материалов.</w:t>
      </w:r>
    </w:p>
    <w:p w:rsidR="002379E9" w:rsidRPr="006C024D" w:rsidRDefault="006046D2" w:rsidP="00352B0C">
      <w:pPr>
        <w:tabs>
          <w:tab w:val="left" w:pos="284"/>
          <w:tab w:val="left" w:pos="1134"/>
        </w:tabs>
        <w:ind w:left="284"/>
        <w:jc w:val="both"/>
        <w:rPr>
          <w:sz w:val="20"/>
          <w:szCs w:val="20"/>
        </w:rPr>
      </w:pPr>
      <w:r w:rsidRPr="006C024D">
        <w:rPr>
          <w:rFonts w:eastAsia="Times New Roman"/>
          <w:sz w:val="24"/>
          <w:szCs w:val="24"/>
        </w:rPr>
        <w:t>ПК 2.1</w:t>
      </w:r>
      <w:proofErr w:type="gramStart"/>
      <w:r w:rsidRPr="006C024D">
        <w:rPr>
          <w:sz w:val="20"/>
          <w:szCs w:val="20"/>
        </w:rPr>
        <w:tab/>
      </w:r>
      <w:r w:rsidRPr="006C024D">
        <w:rPr>
          <w:rFonts w:eastAsia="Times New Roman"/>
          <w:sz w:val="24"/>
          <w:szCs w:val="24"/>
        </w:rPr>
        <w:t>В</w:t>
      </w:r>
      <w:proofErr w:type="gramEnd"/>
      <w:r w:rsidRPr="006C024D">
        <w:rPr>
          <w:rFonts w:eastAsia="Times New Roman"/>
          <w:sz w:val="24"/>
          <w:szCs w:val="24"/>
        </w:rPr>
        <w:t>ыполнять операции вручную или на машинах, автоматическом или полуавтоматическом оборудовании по пошиву деталей, узлов, изделий из текстильных материалов.</w:t>
      </w:r>
    </w:p>
    <w:p w:rsidR="002379E9" w:rsidRPr="006C024D" w:rsidRDefault="006046D2" w:rsidP="00352B0C">
      <w:pPr>
        <w:tabs>
          <w:tab w:val="left" w:pos="284"/>
          <w:tab w:val="left" w:pos="709"/>
          <w:tab w:val="left" w:pos="1134"/>
        </w:tabs>
        <w:ind w:left="284"/>
        <w:jc w:val="both"/>
        <w:rPr>
          <w:sz w:val="20"/>
          <w:szCs w:val="20"/>
        </w:rPr>
      </w:pPr>
      <w:r w:rsidRPr="006C024D">
        <w:rPr>
          <w:rFonts w:eastAsia="Times New Roman"/>
          <w:sz w:val="24"/>
          <w:szCs w:val="24"/>
        </w:rPr>
        <w:t>ПК 2.2</w:t>
      </w:r>
      <w:proofErr w:type="gramStart"/>
      <w:r w:rsidRPr="006C024D">
        <w:rPr>
          <w:sz w:val="20"/>
          <w:szCs w:val="20"/>
        </w:rPr>
        <w:tab/>
      </w:r>
      <w:r w:rsidRPr="006C024D">
        <w:rPr>
          <w:rFonts w:eastAsia="Times New Roman"/>
          <w:sz w:val="24"/>
          <w:szCs w:val="24"/>
        </w:rPr>
        <w:t>К</w:t>
      </w:r>
      <w:proofErr w:type="gramEnd"/>
      <w:r w:rsidRPr="006C024D">
        <w:rPr>
          <w:rFonts w:eastAsia="Times New Roman"/>
          <w:sz w:val="24"/>
          <w:szCs w:val="24"/>
        </w:rPr>
        <w:t>онтролировать соответствие цвета деталей, изделий, ниток, прикладных материалов.</w:t>
      </w:r>
    </w:p>
    <w:p w:rsidR="00352B0C" w:rsidRPr="006C024D" w:rsidRDefault="00352B0C" w:rsidP="00352B0C">
      <w:pPr>
        <w:tabs>
          <w:tab w:val="left" w:pos="709"/>
        </w:tabs>
        <w:rPr>
          <w:rFonts w:eastAsia="Times New Roman"/>
          <w:sz w:val="24"/>
          <w:szCs w:val="24"/>
        </w:rPr>
      </w:pPr>
      <w:r w:rsidRPr="006C024D">
        <w:rPr>
          <w:rFonts w:eastAsia="Times New Roman"/>
          <w:sz w:val="24"/>
          <w:szCs w:val="24"/>
        </w:rPr>
        <w:t xml:space="preserve">     </w:t>
      </w:r>
      <w:r w:rsidR="006046D2" w:rsidRPr="006C024D">
        <w:rPr>
          <w:rFonts w:eastAsia="Times New Roman"/>
          <w:sz w:val="24"/>
          <w:szCs w:val="24"/>
        </w:rPr>
        <w:t>ПК 2.3</w:t>
      </w:r>
      <w:proofErr w:type="gramStart"/>
      <w:r w:rsidR="006046D2" w:rsidRPr="006C024D">
        <w:rPr>
          <w:rFonts w:eastAsia="Times New Roman"/>
          <w:sz w:val="24"/>
          <w:szCs w:val="24"/>
        </w:rPr>
        <w:t xml:space="preserve"> </w:t>
      </w:r>
      <w:r w:rsidR="00E93B72" w:rsidRPr="006C024D">
        <w:rPr>
          <w:rFonts w:eastAsia="Times New Roman"/>
          <w:sz w:val="24"/>
          <w:szCs w:val="24"/>
        </w:rPr>
        <w:t xml:space="preserve">  </w:t>
      </w:r>
      <w:r w:rsidR="006046D2" w:rsidRPr="006C024D">
        <w:rPr>
          <w:rFonts w:eastAsia="Times New Roman"/>
          <w:sz w:val="24"/>
          <w:szCs w:val="24"/>
        </w:rPr>
        <w:t>К</w:t>
      </w:r>
      <w:proofErr w:type="gramEnd"/>
      <w:r w:rsidR="006046D2" w:rsidRPr="006C024D">
        <w:rPr>
          <w:rFonts w:eastAsia="Times New Roman"/>
          <w:sz w:val="24"/>
          <w:szCs w:val="24"/>
        </w:rPr>
        <w:t xml:space="preserve">онтролировать качество кроя и качество выполненных операций </w:t>
      </w:r>
    </w:p>
    <w:p w:rsidR="002379E9" w:rsidRPr="006C024D" w:rsidRDefault="00352B0C" w:rsidP="00352B0C">
      <w:pPr>
        <w:tabs>
          <w:tab w:val="left" w:pos="709"/>
        </w:tabs>
        <w:rPr>
          <w:sz w:val="20"/>
          <w:szCs w:val="20"/>
        </w:rPr>
      </w:pPr>
      <w:r w:rsidRPr="006C024D">
        <w:rPr>
          <w:rFonts w:eastAsia="Times New Roman"/>
          <w:sz w:val="24"/>
          <w:szCs w:val="24"/>
        </w:rPr>
        <w:t xml:space="preserve">     </w:t>
      </w:r>
      <w:r w:rsidR="006046D2" w:rsidRPr="006C024D">
        <w:rPr>
          <w:rFonts w:eastAsia="Times New Roman"/>
          <w:sz w:val="24"/>
          <w:szCs w:val="24"/>
        </w:rPr>
        <w:t xml:space="preserve">ПК 2.4. </w:t>
      </w:r>
      <w:r w:rsidR="00B64AED" w:rsidRPr="006C024D">
        <w:rPr>
          <w:rFonts w:eastAsia="Times New Roman"/>
          <w:sz w:val="24"/>
          <w:szCs w:val="24"/>
        </w:rPr>
        <w:t xml:space="preserve"> </w:t>
      </w:r>
      <w:r w:rsidR="006046D2" w:rsidRPr="006C024D">
        <w:rPr>
          <w:rFonts w:eastAsia="Times New Roman"/>
          <w:sz w:val="24"/>
          <w:szCs w:val="24"/>
        </w:rPr>
        <w:t>Устранять мелкие неполадки в работе оборудования.</w:t>
      </w:r>
    </w:p>
    <w:p w:rsidR="002379E9" w:rsidRPr="006C024D" w:rsidRDefault="00352B0C" w:rsidP="00BF2CCE">
      <w:pPr>
        <w:tabs>
          <w:tab w:val="left" w:pos="851"/>
        </w:tabs>
        <w:rPr>
          <w:sz w:val="20"/>
          <w:szCs w:val="20"/>
        </w:rPr>
      </w:pPr>
      <w:r w:rsidRPr="006C024D">
        <w:rPr>
          <w:rFonts w:eastAsia="Times New Roman"/>
          <w:sz w:val="24"/>
          <w:szCs w:val="24"/>
        </w:rPr>
        <w:t xml:space="preserve">     </w:t>
      </w:r>
      <w:r w:rsidR="006046D2" w:rsidRPr="006C024D">
        <w:rPr>
          <w:rFonts w:eastAsia="Times New Roman"/>
          <w:sz w:val="24"/>
          <w:szCs w:val="24"/>
        </w:rPr>
        <w:t>ПК 2.5.</w:t>
      </w:r>
      <w:r w:rsidR="00903B70" w:rsidRPr="006C024D">
        <w:rPr>
          <w:rFonts w:eastAsia="Times New Roman"/>
          <w:sz w:val="24"/>
          <w:szCs w:val="24"/>
        </w:rPr>
        <w:t xml:space="preserve">  </w:t>
      </w:r>
      <w:r w:rsidR="00B64AED" w:rsidRPr="006C024D">
        <w:rPr>
          <w:rFonts w:eastAsia="Times New Roman"/>
          <w:sz w:val="24"/>
          <w:szCs w:val="24"/>
        </w:rPr>
        <w:t>Соблюдать правила безопасно труда.</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Общие компетенции выпускника</w:t>
      </w:r>
    </w:p>
    <w:tbl>
      <w:tblPr>
        <w:tblW w:w="0" w:type="auto"/>
        <w:tblLayout w:type="fixed"/>
        <w:tblCellMar>
          <w:left w:w="0" w:type="dxa"/>
          <w:right w:w="0" w:type="dxa"/>
        </w:tblCellMar>
        <w:tblLook w:val="04A0"/>
      </w:tblPr>
      <w:tblGrid>
        <w:gridCol w:w="567"/>
        <w:gridCol w:w="193"/>
        <w:gridCol w:w="1767"/>
        <w:gridCol w:w="193"/>
        <w:gridCol w:w="4087"/>
        <w:gridCol w:w="193"/>
        <w:gridCol w:w="1507"/>
        <w:gridCol w:w="193"/>
        <w:gridCol w:w="187"/>
        <w:gridCol w:w="193"/>
      </w:tblGrid>
      <w:tr w:rsidR="002379E9" w:rsidRPr="006C024D">
        <w:trPr>
          <w:trHeight w:val="276"/>
        </w:trPr>
        <w:tc>
          <w:tcPr>
            <w:tcW w:w="760" w:type="dxa"/>
            <w:gridSpan w:val="2"/>
            <w:vAlign w:val="bottom"/>
          </w:tcPr>
          <w:p w:rsidR="002379E9" w:rsidRPr="006C024D" w:rsidRDefault="006046D2" w:rsidP="00BF2CCE">
            <w:pPr>
              <w:rPr>
                <w:sz w:val="20"/>
                <w:szCs w:val="20"/>
              </w:rPr>
            </w:pPr>
            <w:r w:rsidRPr="006C024D">
              <w:rPr>
                <w:rFonts w:eastAsia="Times New Roman"/>
                <w:sz w:val="24"/>
                <w:szCs w:val="24"/>
              </w:rPr>
              <w:t>Код</w:t>
            </w:r>
          </w:p>
        </w:tc>
        <w:tc>
          <w:tcPr>
            <w:tcW w:w="1960" w:type="dxa"/>
            <w:gridSpan w:val="2"/>
            <w:vAlign w:val="bottom"/>
          </w:tcPr>
          <w:p w:rsidR="002379E9" w:rsidRPr="006C024D" w:rsidRDefault="006046D2" w:rsidP="00BF2CCE">
            <w:pPr>
              <w:rPr>
                <w:sz w:val="20"/>
                <w:szCs w:val="20"/>
              </w:rPr>
            </w:pPr>
            <w:r w:rsidRPr="006C024D">
              <w:rPr>
                <w:rFonts w:eastAsia="Times New Roman"/>
                <w:sz w:val="24"/>
                <w:szCs w:val="24"/>
              </w:rPr>
              <w:t>Наименование</w:t>
            </w:r>
          </w:p>
        </w:tc>
        <w:tc>
          <w:tcPr>
            <w:tcW w:w="4280" w:type="dxa"/>
            <w:gridSpan w:val="2"/>
            <w:vAlign w:val="bottom"/>
          </w:tcPr>
          <w:p w:rsidR="002379E9" w:rsidRPr="006C024D" w:rsidRDefault="002379E9" w:rsidP="00BF2CCE">
            <w:pPr>
              <w:rPr>
                <w:sz w:val="23"/>
                <w:szCs w:val="23"/>
              </w:rPr>
            </w:pPr>
          </w:p>
        </w:tc>
        <w:tc>
          <w:tcPr>
            <w:tcW w:w="1700" w:type="dxa"/>
            <w:gridSpan w:val="2"/>
            <w:vAlign w:val="bottom"/>
          </w:tcPr>
          <w:p w:rsidR="002379E9" w:rsidRPr="006C024D" w:rsidRDefault="002379E9" w:rsidP="00BF2CCE">
            <w:pPr>
              <w:rPr>
                <w:sz w:val="23"/>
                <w:szCs w:val="23"/>
              </w:rPr>
            </w:pPr>
          </w:p>
        </w:tc>
        <w:tc>
          <w:tcPr>
            <w:tcW w:w="380" w:type="dxa"/>
            <w:gridSpan w:val="2"/>
            <w:vAlign w:val="bottom"/>
          </w:tcPr>
          <w:p w:rsidR="002379E9" w:rsidRPr="006C024D" w:rsidRDefault="002379E9" w:rsidP="00BF2CCE">
            <w:pPr>
              <w:rPr>
                <w:sz w:val="23"/>
                <w:szCs w:val="23"/>
              </w:rPr>
            </w:pPr>
          </w:p>
        </w:tc>
      </w:tr>
      <w:tr w:rsidR="002379E9" w:rsidRPr="006C024D" w:rsidTr="00352B0C">
        <w:trPr>
          <w:gridAfter w:val="1"/>
          <w:wAfter w:w="193" w:type="dxa"/>
          <w:trHeight w:val="276"/>
        </w:trPr>
        <w:tc>
          <w:tcPr>
            <w:tcW w:w="567" w:type="dxa"/>
            <w:vAlign w:val="bottom"/>
          </w:tcPr>
          <w:p w:rsidR="002379E9" w:rsidRPr="006C024D" w:rsidRDefault="006046D2" w:rsidP="00BF2CCE">
            <w:pPr>
              <w:rPr>
                <w:sz w:val="20"/>
                <w:szCs w:val="20"/>
              </w:rPr>
            </w:pPr>
            <w:r w:rsidRPr="006C024D">
              <w:rPr>
                <w:rFonts w:eastAsia="Times New Roman"/>
                <w:sz w:val="24"/>
                <w:szCs w:val="24"/>
              </w:rPr>
              <w:t>ОК 1</w:t>
            </w:r>
          </w:p>
        </w:tc>
        <w:tc>
          <w:tcPr>
            <w:tcW w:w="8320" w:type="dxa"/>
            <w:gridSpan w:val="8"/>
            <w:vAlign w:val="bottom"/>
          </w:tcPr>
          <w:p w:rsidR="002379E9" w:rsidRPr="006C024D" w:rsidRDefault="006046D2" w:rsidP="00352B0C">
            <w:pPr>
              <w:rPr>
                <w:sz w:val="20"/>
                <w:szCs w:val="20"/>
              </w:rPr>
            </w:pPr>
            <w:r w:rsidRPr="006C024D">
              <w:rPr>
                <w:rFonts w:eastAsia="Times New Roman"/>
                <w:sz w:val="24"/>
                <w:szCs w:val="24"/>
              </w:rPr>
              <w:t>Понимать   сущность   и   социальную   значимость   будущей   профессии,</w:t>
            </w:r>
          </w:p>
        </w:tc>
      </w:tr>
      <w:tr w:rsidR="002379E9" w:rsidRPr="006C024D" w:rsidTr="00352B0C">
        <w:trPr>
          <w:gridAfter w:val="1"/>
          <w:wAfter w:w="193" w:type="dxa"/>
          <w:trHeight w:val="277"/>
        </w:trPr>
        <w:tc>
          <w:tcPr>
            <w:tcW w:w="567" w:type="dxa"/>
            <w:vAlign w:val="bottom"/>
          </w:tcPr>
          <w:p w:rsidR="002379E9" w:rsidRPr="006C024D" w:rsidRDefault="002379E9" w:rsidP="00BF2CCE">
            <w:pPr>
              <w:rPr>
                <w:sz w:val="24"/>
                <w:szCs w:val="24"/>
              </w:rPr>
            </w:pPr>
          </w:p>
        </w:tc>
        <w:tc>
          <w:tcPr>
            <w:tcW w:w="6240" w:type="dxa"/>
            <w:gridSpan w:val="4"/>
            <w:vAlign w:val="bottom"/>
          </w:tcPr>
          <w:p w:rsidR="002379E9" w:rsidRPr="006C024D" w:rsidRDefault="006046D2" w:rsidP="00352B0C">
            <w:pPr>
              <w:rPr>
                <w:sz w:val="20"/>
                <w:szCs w:val="20"/>
              </w:rPr>
            </w:pPr>
            <w:r w:rsidRPr="006C024D">
              <w:rPr>
                <w:rFonts w:eastAsia="Times New Roman"/>
                <w:sz w:val="24"/>
                <w:szCs w:val="24"/>
              </w:rPr>
              <w:t>проявлять к ней устойчивый интерес.</w:t>
            </w:r>
          </w:p>
        </w:tc>
        <w:tc>
          <w:tcPr>
            <w:tcW w:w="1700" w:type="dxa"/>
            <w:gridSpan w:val="2"/>
            <w:vAlign w:val="bottom"/>
          </w:tcPr>
          <w:p w:rsidR="002379E9" w:rsidRPr="006C024D" w:rsidRDefault="002379E9" w:rsidP="00352B0C">
            <w:pPr>
              <w:rPr>
                <w:sz w:val="24"/>
                <w:szCs w:val="24"/>
              </w:rPr>
            </w:pPr>
          </w:p>
        </w:tc>
        <w:tc>
          <w:tcPr>
            <w:tcW w:w="380" w:type="dxa"/>
            <w:gridSpan w:val="2"/>
            <w:vAlign w:val="bottom"/>
          </w:tcPr>
          <w:p w:rsidR="002379E9" w:rsidRPr="006C024D" w:rsidRDefault="002379E9" w:rsidP="00352B0C">
            <w:pPr>
              <w:rPr>
                <w:sz w:val="24"/>
                <w:szCs w:val="24"/>
              </w:rPr>
            </w:pPr>
          </w:p>
        </w:tc>
      </w:tr>
      <w:tr w:rsidR="002379E9" w:rsidRPr="006C024D" w:rsidTr="00352B0C">
        <w:trPr>
          <w:gridAfter w:val="1"/>
          <w:wAfter w:w="193" w:type="dxa"/>
          <w:trHeight w:val="276"/>
        </w:trPr>
        <w:tc>
          <w:tcPr>
            <w:tcW w:w="567" w:type="dxa"/>
            <w:vAlign w:val="bottom"/>
          </w:tcPr>
          <w:p w:rsidR="002379E9" w:rsidRPr="006C024D" w:rsidRDefault="006046D2" w:rsidP="00BF2CCE">
            <w:pPr>
              <w:rPr>
                <w:sz w:val="20"/>
                <w:szCs w:val="20"/>
              </w:rPr>
            </w:pPr>
            <w:r w:rsidRPr="006C024D">
              <w:rPr>
                <w:rFonts w:eastAsia="Times New Roman"/>
                <w:sz w:val="24"/>
                <w:szCs w:val="24"/>
              </w:rPr>
              <w:t>ОК 2</w:t>
            </w:r>
          </w:p>
        </w:tc>
        <w:tc>
          <w:tcPr>
            <w:tcW w:w="8320" w:type="dxa"/>
            <w:gridSpan w:val="8"/>
            <w:vAlign w:val="bottom"/>
          </w:tcPr>
          <w:p w:rsidR="002379E9" w:rsidRPr="006C024D" w:rsidRDefault="006046D2" w:rsidP="00352B0C">
            <w:pPr>
              <w:rPr>
                <w:sz w:val="20"/>
                <w:szCs w:val="20"/>
              </w:rPr>
            </w:pPr>
            <w:r w:rsidRPr="006C024D">
              <w:rPr>
                <w:rFonts w:eastAsia="Times New Roman"/>
                <w:sz w:val="24"/>
                <w:szCs w:val="24"/>
              </w:rPr>
              <w:t>Организовывать собственную деятельность,  исходя из цели и способов еѐ</w:t>
            </w:r>
          </w:p>
        </w:tc>
      </w:tr>
      <w:tr w:rsidR="002379E9" w:rsidRPr="006C024D" w:rsidTr="00352B0C">
        <w:trPr>
          <w:gridAfter w:val="1"/>
          <w:wAfter w:w="193" w:type="dxa"/>
          <w:trHeight w:val="276"/>
        </w:trPr>
        <w:tc>
          <w:tcPr>
            <w:tcW w:w="567" w:type="dxa"/>
            <w:vAlign w:val="bottom"/>
          </w:tcPr>
          <w:p w:rsidR="002379E9" w:rsidRPr="006C024D" w:rsidRDefault="002379E9" w:rsidP="00BF2CCE">
            <w:pPr>
              <w:rPr>
                <w:sz w:val="24"/>
                <w:szCs w:val="24"/>
              </w:rPr>
            </w:pPr>
          </w:p>
        </w:tc>
        <w:tc>
          <w:tcPr>
            <w:tcW w:w="6240" w:type="dxa"/>
            <w:gridSpan w:val="4"/>
            <w:vAlign w:val="bottom"/>
          </w:tcPr>
          <w:p w:rsidR="002379E9" w:rsidRPr="006C024D" w:rsidRDefault="006046D2" w:rsidP="00352B0C">
            <w:pPr>
              <w:rPr>
                <w:sz w:val="20"/>
                <w:szCs w:val="20"/>
              </w:rPr>
            </w:pPr>
            <w:r w:rsidRPr="006C024D">
              <w:rPr>
                <w:rFonts w:eastAsia="Times New Roman"/>
                <w:sz w:val="24"/>
                <w:szCs w:val="24"/>
              </w:rPr>
              <w:t>достижения, определѐнных руководителем.</w:t>
            </w:r>
          </w:p>
        </w:tc>
        <w:tc>
          <w:tcPr>
            <w:tcW w:w="1700" w:type="dxa"/>
            <w:gridSpan w:val="2"/>
            <w:vAlign w:val="bottom"/>
          </w:tcPr>
          <w:p w:rsidR="002379E9" w:rsidRPr="006C024D" w:rsidRDefault="002379E9" w:rsidP="00352B0C">
            <w:pPr>
              <w:rPr>
                <w:sz w:val="24"/>
                <w:szCs w:val="24"/>
              </w:rPr>
            </w:pPr>
          </w:p>
        </w:tc>
        <w:tc>
          <w:tcPr>
            <w:tcW w:w="380" w:type="dxa"/>
            <w:gridSpan w:val="2"/>
            <w:vAlign w:val="bottom"/>
          </w:tcPr>
          <w:p w:rsidR="002379E9" w:rsidRPr="006C024D" w:rsidRDefault="002379E9" w:rsidP="00352B0C">
            <w:pPr>
              <w:rPr>
                <w:sz w:val="24"/>
                <w:szCs w:val="24"/>
              </w:rPr>
            </w:pPr>
          </w:p>
        </w:tc>
      </w:tr>
      <w:tr w:rsidR="002379E9" w:rsidRPr="006C024D" w:rsidTr="00352B0C">
        <w:trPr>
          <w:gridAfter w:val="1"/>
          <w:wAfter w:w="193" w:type="dxa"/>
          <w:trHeight w:val="276"/>
        </w:trPr>
        <w:tc>
          <w:tcPr>
            <w:tcW w:w="567" w:type="dxa"/>
            <w:vAlign w:val="bottom"/>
          </w:tcPr>
          <w:p w:rsidR="002379E9" w:rsidRPr="006C024D" w:rsidRDefault="006046D2" w:rsidP="00BF2CCE">
            <w:pPr>
              <w:rPr>
                <w:sz w:val="20"/>
                <w:szCs w:val="20"/>
              </w:rPr>
            </w:pPr>
            <w:r w:rsidRPr="006C024D">
              <w:rPr>
                <w:rFonts w:eastAsia="Times New Roman"/>
                <w:sz w:val="24"/>
                <w:szCs w:val="24"/>
              </w:rPr>
              <w:t>ОК 3</w:t>
            </w:r>
          </w:p>
        </w:tc>
        <w:tc>
          <w:tcPr>
            <w:tcW w:w="8320" w:type="dxa"/>
            <w:gridSpan w:val="8"/>
            <w:vAlign w:val="bottom"/>
          </w:tcPr>
          <w:p w:rsidR="002379E9" w:rsidRPr="006C024D" w:rsidRDefault="006046D2" w:rsidP="00352B0C">
            <w:pPr>
              <w:rPr>
                <w:sz w:val="20"/>
                <w:szCs w:val="20"/>
              </w:rPr>
            </w:pPr>
            <w:r w:rsidRPr="006C024D">
              <w:rPr>
                <w:rFonts w:eastAsia="Times New Roman"/>
                <w:sz w:val="24"/>
                <w:szCs w:val="24"/>
              </w:rPr>
              <w:t xml:space="preserve">Анализировать  рабочую  ситуацию,  осуществлять  </w:t>
            </w:r>
            <w:proofErr w:type="gramStart"/>
            <w:r w:rsidRPr="006C024D">
              <w:rPr>
                <w:rFonts w:eastAsia="Times New Roman"/>
                <w:sz w:val="24"/>
                <w:szCs w:val="24"/>
              </w:rPr>
              <w:t>текущий</w:t>
            </w:r>
            <w:proofErr w:type="gramEnd"/>
            <w:r w:rsidRPr="006C024D">
              <w:rPr>
                <w:rFonts w:eastAsia="Times New Roman"/>
                <w:sz w:val="24"/>
                <w:szCs w:val="24"/>
              </w:rPr>
              <w:t xml:space="preserve">  и  итоговый</w:t>
            </w:r>
          </w:p>
        </w:tc>
      </w:tr>
      <w:tr w:rsidR="002379E9" w:rsidRPr="006C024D" w:rsidTr="00352B0C">
        <w:trPr>
          <w:gridAfter w:val="1"/>
          <w:wAfter w:w="193" w:type="dxa"/>
          <w:trHeight w:val="276"/>
        </w:trPr>
        <w:tc>
          <w:tcPr>
            <w:tcW w:w="567" w:type="dxa"/>
            <w:vAlign w:val="bottom"/>
          </w:tcPr>
          <w:p w:rsidR="002379E9" w:rsidRPr="006C024D" w:rsidRDefault="002379E9" w:rsidP="00BF2CCE">
            <w:pPr>
              <w:rPr>
                <w:sz w:val="24"/>
                <w:szCs w:val="24"/>
              </w:rPr>
            </w:pPr>
          </w:p>
        </w:tc>
        <w:tc>
          <w:tcPr>
            <w:tcW w:w="8320" w:type="dxa"/>
            <w:gridSpan w:val="8"/>
            <w:vAlign w:val="bottom"/>
          </w:tcPr>
          <w:p w:rsidR="002379E9" w:rsidRPr="006C024D" w:rsidRDefault="006046D2" w:rsidP="00352B0C">
            <w:pPr>
              <w:rPr>
                <w:sz w:val="20"/>
                <w:szCs w:val="20"/>
              </w:rPr>
            </w:pPr>
            <w:r w:rsidRPr="006C024D">
              <w:rPr>
                <w:rFonts w:eastAsia="Times New Roman"/>
                <w:sz w:val="24"/>
                <w:szCs w:val="24"/>
              </w:rPr>
              <w:t>контроль,   оценку   и   коррекцию   собственной   деятельности,   нести</w:t>
            </w:r>
          </w:p>
        </w:tc>
      </w:tr>
      <w:tr w:rsidR="002379E9" w:rsidRPr="006C024D" w:rsidTr="00352B0C">
        <w:trPr>
          <w:gridAfter w:val="1"/>
          <w:wAfter w:w="193" w:type="dxa"/>
          <w:trHeight w:val="276"/>
        </w:trPr>
        <w:tc>
          <w:tcPr>
            <w:tcW w:w="567" w:type="dxa"/>
            <w:vAlign w:val="bottom"/>
          </w:tcPr>
          <w:p w:rsidR="002379E9" w:rsidRPr="006C024D" w:rsidRDefault="002379E9" w:rsidP="00BF2CCE">
            <w:pPr>
              <w:rPr>
                <w:sz w:val="24"/>
                <w:szCs w:val="24"/>
              </w:rPr>
            </w:pPr>
          </w:p>
        </w:tc>
        <w:tc>
          <w:tcPr>
            <w:tcW w:w="6240" w:type="dxa"/>
            <w:gridSpan w:val="4"/>
            <w:vAlign w:val="bottom"/>
          </w:tcPr>
          <w:p w:rsidR="002379E9" w:rsidRPr="006C024D" w:rsidRDefault="006046D2" w:rsidP="00352B0C">
            <w:pPr>
              <w:rPr>
                <w:sz w:val="20"/>
                <w:szCs w:val="20"/>
              </w:rPr>
            </w:pPr>
            <w:r w:rsidRPr="006C024D">
              <w:rPr>
                <w:rFonts w:eastAsia="Times New Roman"/>
                <w:sz w:val="24"/>
                <w:szCs w:val="24"/>
              </w:rPr>
              <w:t>ответственность за результаты своей работы.</w:t>
            </w:r>
          </w:p>
        </w:tc>
        <w:tc>
          <w:tcPr>
            <w:tcW w:w="1700" w:type="dxa"/>
            <w:gridSpan w:val="2"/>
            <w:vAlign w:val="bottom"/>
          </w:tcPr>
          <w:p w:rsidR="002379E9" w:rsidRPr="006C024D" w:rsidRDefault="002379E9" w:rsidP="00352B0C">
            <w:pPr>
              <w:rPr>
                <w:sz w:val="24"/>
                <w:szCs w:val="24"/>
              </w:rPr>
            </w:pPr>
          </w:p>
        </w:tc>
        <w:tc>
          <w:tcPr>
            <w:tcW w:w="380" w:type="dxa"/>
            <w:gridSpan w:val="2"/>
            <w:vAlign w:val="bottom"/>
          </w:tcPr>
          <w:p w:rsidR="002379E9" w:rsidRPr="006C024D" w:rsidRDefault="002379E9" w:rsidP="00352B0C">
            <w:pPr>
              <w:rPr>
                <w:sz w:val="24"/>
                <w:szCs w:val="24"/>
              </w:rPr>
            </w:pPr>
          </w:p>
        </w:tc>
      </w:tr>
      <w:tr w:rsidR="002379E9" w:rsidRPr="006C024D" w:rsidTr="00352B0C">
        <w:trPr>
          <w:gridAfter w:val="1"/>
          <w:wAfter w:w="193" w:type="dxa"/>
          <w:trHeight w:val="276"/>
        </w:trPr>
        <w:tc>
          <w:tcPr>
            <w:tcW w:w="567" w:type="dxa"/>
            <w:vAlign w:val="bottom"/>
          </w:tcPr>
          <w:p w:rsidR="002379E9" w:rsidRPr="006C024D" w:rsidRDefault="006046D2" w:rsidP="00BF2CCE">
            <w:pPr>
              <w:rPr>
                <w:sz w:val="20"/>
                <w:szCs w:val="20"/>
              </w:rPr>
            </w:pPr>
            <w:r w:rsidRPr="006C024D">
              <w:rPr>
                <w:rFonts w:eastAsia="Times New Roman"/>
                <w:sz w:val="24"/>
                <w:szCs w:val="24"/>
              </w:rPr>
              <w:t>ОК 4</w:t>
            </w:r>
          </w:p>
        </w:tc>
        <w:tc>
          <w:tcPr>
            <w:tcW w:w="8320" w:type="dxa"/>
            <w:gridSpan w:val="8"/>
            <w:vAlign w:val="bottom"/>
          </w:tcPr>
          <w:p w:rsidR="002379E9" w:rsidRPr="006C024D" w:rsidRDefault="006046D2" w:rsidP="00352B0C">
            <w:pPr>
              <w:rPr>
                <w:sz w:val="20"/>
                <w:szCs w:val="20"/>
              </w:rPr>
            </w:pPr>
            <w:r w:rsidRPr="006C024D">
              <w:rPr>
                <w:rFonts w:eastAsia="Times New Roman"/>
                <w:sz w:val="24"/>
                <w:szCs w:val="24"/>
              </w:rPr>
              <w:t xml:space="preserve">Осуществлять   поиск   информации,   необходимой   для   </w:t>
            </w:r>
            <w:proofErr w:type="gramStart"/>
            <w:r w:rsidRPr="006C024D">
              <w:rPr>
                <w:rFonts w:eastAsia="Times New Roman"/>
                <w:sz w:val="24"/>
                <w:szCs w:val="24"/>
              </w:rPr>
              <w:t>эффективного</w:t>
            </w:r>
            <w:proofErr w:type="gramEnd"/>
          </w:p>
        </w:tc>
      </w:tr>
      <w:tr w:rsidR="002379E9" w:rsidRPr="006C024D" w:rsidTr="00352B0C">
        <w:trPr>
          <w:gridAfter w:val="1"/>
          <w:wAfter w:w="193" w:type="dxa"/>
          <w:trHeight w:val="276"/>
        </w:trPr>
        <w:tc>
          <w:tcPr>
            <w:tcW w:w="567" w:type="dxa"/>
            <w:vAlign w:val="bottom"/>
          </w:tcPr>
          <w:p w:rsidR="002379E9" w:rsidRPr="006C024D" w:rsidRDefault="002379E9" w:rsidP="00BF2CCE">
            <w:pPr>
              <w:rPr>
                <w:sz w:val="24"/>
                <w:szCs w:val="24"/>
              </w:rPr>
            </w:pPr>
          </w:p>
        </w:tc>
        <w:tc>
          <w:tcPr>
            <w:tcW w:w="6240" w:type="dxa"/>
            <w:gridSpan w:val="4"/>
            <w:vAlign w:val="bottom"/>
          </w:tcPr>
          <w:p w:rsidR="002379E9" w:rsidRPr="006C024D" w:rsidRDefault="006046D2" w:rsidP="00352B0C">
            <w:pPr>
              <w:rPr>
                <w:sz w:val="20"/>
                <w:szCs w:val="20"/>
              </w:rPr>
            </w:pPr>
            <w:r w:rsidRPr="006C024D">
              <w:rPr>
                <w:rFonts w:eastAsia="Times New Roman"/>
                <w:sz w:val="24"/>
                <w:szCs w:val="24"/>
              </w:rPr>
              <w:t>выполнения профессиональных задач.</w:t>
            </w:r>
          </w:p>
        </w:tc>
        <w:tc>
          <w:tcPr>
            <w:tcW w:w="1700" w:type="dxa"/>
            <w:gridSpan w:val="2"/>
            <w:vAlign w:val="bottom"/>
          </w:tcPr>
          <w:p w:rsidR="002379E9" w:rsidRPr="006C024D" w:rsidRDefault="002379E9" w:rsidP="00352B0C">
            <w:pPr>
              <w:rPr>
                <w:sz w:val="24"/>
                <w:szCs w:val="24"/>
              </w:rPr>
            </w:pPr>
          </w:p>
        </w:tc>
        <w:tc>
          <w:tcPr>
            <w:tcW w:w="380" w:type="dxa"/>
            <w:gridSpan w:val="2"/>
            <w:vAlign w:val="bottom"/>
          </w:tcPr>
          <w:p w:rsidR="002379E9" w:rsidRPr="006C024D" w:rsidRDefault="002379E9" w:rsidP="00352B0C">
            <w:pPr>
              <w:rPr>
                <w:sz w:val="24"/>
                <w:szCs w:val="24"/>
              </w:rPr>
            </w:pPr>
          </w:p>
        </w:tc>
      </w:tr>
      <w:tr w:rsidR="002379E9" w:rsidRPr="006C024D" w:rsidTr="00352B0C">
        <w:trPr>
          <w:gridAfter w:val="1"/>
          <w:wAfter w:w="193" w:type="dxa"/>
          <w:trHeight w:val="276"/>
        </w:trPr>
        <w:tc>
          <w:tcPr>
            <w:tcW w:w="567" w:type="dxa"/>
            <w:vAlign w:val="bottom"/>
          </w:tcPr>
          <w:p w:rsidR="002379E9" w:rsidRPr="006C024D" w:rsidRDefault="006046D2" w:rsidP="00BF2CCE">
            <w:pPr>
              <w:rPr>
                <w:sz w:val="20"/>
                <w:szCs w:val="20"/>
              </w:rPr>
            </w:pPr>
            <w:r w:rsidRPr="006C024D">
              <w:rPr>
                <w:rFonts w:eastAsia="Times New Roman"/>
                <w:sz w:val="24"/>
                <w:szCs w:val="24"/>
              </w:rPr>
              <w:t>ОК 5</w:t>
            </w:r>
          </w:p>
        </w:tc>
        <w:tc>
          <w:tcPr>
            <w:tcW w:w="1960" w:type="dxa"/>
            <w:gridSpan w:val="2"/>
            <w:vAlign w:val="bottom"/>
          </w:tcPr>
          <w:p w:rsidR="002379E9" w:rsidRPr="006C024D" w:rsidRDefault="006046D2" w:rsidP="00352B0C">
            <w:pPr>
              <w:rPr>
                <w:sz w:val="20"/>
                <w:szCs w:val="20"/>
              </w:rPr>
            </w:pPr>
            <w:r w:rsidRPr="006C024D">
              <w:rPr>
                <w:rFonts w:eastAsia="Times New Roman"/>
                <w:sz w:val="24"/>
                <w:szCs w:val="24"/>
              </w:rPr>
              <w:t>Использовать</w:t>
            </w:r>
          </w:p>
        </w:tc>
        <w:tc>
          <w:tcPr>
            <w:tcW w:w="4280" w:type="dxa"/>
            <w:gridSpan w:val="2"/>
            <w:vAlign w:val="bottom"/>
          </w:tcPr>
          <w:p w:rsidR="002379E9" w:rsidRPr="006C024D" w:rsidRDefault="006046D2" w:rsidP="00352B0C">
            <w:pPr>
              <w:rPr>
                <w:sz w:val="20"/>
                <w:szCs w:val="20"/>
              </w:rPr>
            </w:pPr>
            <w:r w:rsidRPr="006C024D">
              <w:rPr>
                <w:rFonts w:eastAsia="Times New Roman"/>
                <w:sz w:val="24"/>
                <w:szCs w:val="24"/>
              </w:rPr>
              <w:t>информационно-коммуникационные</w:t>
            </w:r>
          </w:p>
        </w:tc>
        <w:tc>
          <w:tcPr>
            <w:tcW w:w="1700" w:type="dxa"/>
            <w:gridSpan w:val="2"/>
            <w:vAlign w:val="bottom"/>
          </w:tcPr>
          <w:p w:rsidR="002379E9" w:rsidRPr="006C024D" w:rsidRDefault="006046D2" w:rsidP="00352B0C">
            <w:pPr>
              <w:rPr>
                <w:sz w:val="20"/>
                <w:szCs w:val="20"/>
              </w:rPr>
            </w:pPr>
            <w:r w:rsidRPr="006C024D">
              <w:rPr>
                <w:rFonts w:eastAsia="Times New Roman"/>
                <w:sz w:val="24"/>
                <w:szCs w:val="24"/>
              </w:rPr>
              <w:t>технологии</w:t>
            </w:r>
          </w:p>
        </w:tc>
        <w:tc>
          <w:tcPr>
            <w:tcW w:w="380" w:type="dxa"/>
            <w:gridSpan w:val="2"/>
            <w:vAlign w:val="bottom"/>
          </w:tcPr>
          <w:p w:rsidR="002379E9" w:rsidRPr="006C024D" w:rsidRDefault="006046D2" w:rsidP="00352B0C">
            <w:pPr>
              <w:rPr>
                <w:sz w:val="20"/>
                <w:szCs w:val="20"/>
              </w:rPr>
            </w:pPr>
            <w:r w:rsidRPr="006C024D">
              <w:rPr>
                <w:rFonts w:eastAsia="Times New Roman"/>
                <w:w w:val="87"/>
                <w:sz w:val="24"/>
                <w:szCs w:val="24"/>
              </w:rPr>
              <w:t>в</w:t>
            </w:r>
          </w:p>
        </w:tc>
      </w:tr>
    </w:tbl>
    <w:p w:rsidR="002379E9" w:rsidRPr="006C024D" w:rsidRDefault="00352B0C" w:rsidP="00BF2CCE">
      <w:pPr>
        <w:rPr>
          <w:sz w:val="20"/>
          <w:szCs w:val="20"/>
        </w:rPr>
      </w:pPr>
      <w:r w:rsidRPr="006C024D">
        <w:rPr>
          <w:rFonts w:eastAsia="Times New Roman"/>
          <w:sz w:val="24"/>
          <w:szCs w:val="24"/>
        </w:rPr>
        <w:t xml:space="preserve">         </w:t>
      </w:r>
      <w:r w:rsidR="006046D2" w:rsidRPr="006C024D">
        <w:rPr>
          <w:rFonts w:eastAsia="Times New Roman"/>
          <w:sz w:val="24"/>
          <w:szCs w:val="24"/>
        </w:rPr>
        <w:t>профессиональной деятельности.</w:t>
      </w:r>
    </w:p>
    <w:p w:rsidR="002379E9" w:rsidRPr="006C024D" w:rsidRDefault="002379E9" w:rsidP="00BF2CCE">
      <w:pPr>
        <w:sectPr w:rsidR="002379E9" w:rsidRPr="006C024D">
          <w:pgSz w:w="11900" w:h="16841"/>
          <w:pgMar w:top="897" w:right="686" w:bottom="152" w:left="1420" w:header="0" w:footer="0" w:gutter="0"/>
          <w:cols w:space="720" w:equalWidth="0">
            <w:col w:w="9800"/>
          </w:cols>
        </w:sectPr>
      </w:pPr>
    </w:p>
    <w:p w:rsidR="002379E9" w:rsidRPr="006C024D" w:rsidRDefault="002379E9" w:rsidP="00BF2CCE">
      <w:pPr>
        <w:rPr>
          <w:sz w:val="20"/>
          <w:szCs w:val="20"/>
        </w:rPr>
      </w:pPr>
    </w:p>
    <w:p w:rsidR="002379E9" w:rsidRPr="006C024D" w:rsidRDefault="006046D2" w:rsidP="00352B0C">
      <w:pPr>
        <w:tabs>
          <w:tab w:val="left" w:pos="1134"/>
        </w:tabs>
        <w:ind w:left="709" w:hanging="142"/>
        <w:rPr>
          <w:sz w:val="20"/>
          <w:szCs w:val="20"/>
        </w:rPr>
      </w:pPr>
      <w:r w:rsidRPr="006C024D">
        <w:rPr>
          <w:rFonts w:eastAsia="Times New Roman"/>
          <w:sz w:val="24"/>
          <w:szCs w:val="24"/>
        </w:rPr>
        <w:t>ОК 6</w:t>
      </w:r>
      <w:proofErr w:type="gramStart"/>
      <w:r w:rsidRPr="006C024D">
        <w:rPr>
          <w:sz w:val="20"/>
          <w:szCs w:val="20"/>
        </w:rPr>
        <w:tab/>
      </w:r>
      <w:r w:rsidR="00352B0C" w:rsidRPr="006C024D">
        <w:rPr>
          <w:sz w:val="20"/>
          <w:szCs w:val="20"/>
        </w:rPr>
        <w:t xml:space="preserve"> </w:t>
      </w:r>
      <w:r w:rsidRPr="006C024D">
        <w:rPr>
          <w:rFonts w:eastAsia="Times New Roman"/>
          <w:sz w:val="24"/>
          <w:szCs w:val="24"/>
        </w:rPr>
        <w:t>Р</w:t>
      </w:r>
      <w:proofErr w:type="gramEnd"/>
      <w:r w:rsidRPr="006C024D">
        <w:rPr>
          <w:rFonts w:eastAsia="Times New Roman"/>
          <w:sz w:val="24"/>
          <w:szCs w:val="24"/>
        </w:rPr>
        <w:t>аботать в команде, эффективно общаться с коллегами, руководством, клиентами.</w:t>
      </w:r>
    </w:p>
    <w:p w:rsidR="002379E9" w:rsidRPr="006C024D" w:rsidRDefault="006046D2" w:rsidP="00352B0C">
      <w:pPr>
        <w:tabs>
          <w:tab w:val="left" w:pos="1134"/>
        </w:tabs>
        <w:ind w:left="709" w:hanging="142"/>
        <w:rPr>
          <w:sz w:val="20"/>
          <w:szCs w:val="20"/>
        </w:rPr>
      </w:pPr>
      <w:r w:rsidRPr="006C024D">
        <w:rPr>
          <w:rFonts w:eastAsia="Times New Roman"/>
          <w:sz w:val="24"/>
          <w:szCs w:val="24"/>
        </w:rPr>
        <w:t>ОК 7</w:t>
      </w:r>
      <w:proofErr w:type="gramStart"/>
      <w:r w:rsidRPr="006C024D">
        <w:rPr>
          <w:sz w:val="20"/>
          <w:szCs w:val="20"/>
        </w:rPr>
        <w:tab/>
      </w:r>
      <w:r w:rsidR="00352B0C" w:rsidRPr="006C024D">
        <w:rPr>
          <w:sz w:val="20"/>
          <w:szCs w:val="20"/>
        </w:rPr>
        <w:t xml:space="preserve"> </w:t>
      </w:r>
      <w:r w:rsidRPr="006C024D">
        <w:rPr>
          <w:rFonts w:eastAsia="Times New Roman"/>
          <w:sz w:val="24"/>
          <w:szCs w:val="24"/>
        </w:rPr>
        <w:t>И</w:t>
      </w:r>
      <w:proofErr w:type="gramEnd"/>
      <w:r w:rsidRPr="006C024D">
        <w:rPr>
          <w:rFonts w:eastAsia="Times New Roman"/>
          <w:sz w:val="24"/>
          <w:szCs w:val="24"/>
        </w:rPr>
        <w:t>сполнять воинскую обязанность, в том числе с применением полученных профессиональных знаний (для юношей).</w:t>
      </w:r>
    </w:p>
    <w:p w:rsidR="002379E9" w:rsidRDefault="002379E9" w:rsidP="00BF2CCE">
      <w:pPr>
        <w:rPr>
          <w:sz w:val="20"/>
          <w:szCs w:val="20"/>
        </w:rPr>
      </w:pPr>
    </w:p>
    <w:p w:rsidR="002379E9" w:rsidRPr="00377A54" w:rsidRDefault="00377A54" w:rsidP="00377A54">
      <w:pPr>
        <w:tabs>
          <w:tab w:val="left" w:pos="284"/>
        </w:tabs>
        <w:ind w:left="360"/>
        <w:rPr>
          <w:rFonts w:eastAsia="Times New Roman"/>
          <w:bCs/>
          <w:sz w:val="24"/>
          <w:szCs w:val="24"/>
        </w:rPr>
      </w:pPr>
      <w:r>
        <w:rPr>
          <w:rFonts w:eastAsia="Times New Roman"/>
          <w:bCs/>
          <w:sz w:val="24"/>
          <w:szCs w:val="24"/>
        </w:rPr>
        <w:t xml:space="preserve">3. </w:t>
      </w:r>
      <w:r w:rsidR="006046D2" w:rsidRPr="00377A54">
        <w:rPr>
          <w:rFonts w:eastAsia="Times New Roman"/>
          <w:bCs/>
          <w:sz w:val="24"/>
          <w:szCs w:val="24"/>
        </w:rPr>
        <w:t>Д</w:t>
      </w:r>
      <w:r w:rsidR="006046D2" w:rsidRPr="00377A54">
        <w:rPr>
          <w:rFonts w:eastAsia="Times New Roman"/>
          <w:bCs/>
          <w:sz w:val="18"/>
          <w:szCs w:val="18"/>
        </w:rPr>
        <w:t>ОКУМЕНТЫ</w:t>
      </w:r>
      <w:r w:rsidR="006046D2" w:rsidRPr="00377A54">
        <w:rPr>
          <w:rFonts w:eastAsia="Times New Roman"/>
          <w:bCs/>
          <w:sz w:val="24"/>
          <w:szCs w:val="24"/>
        </w:rPr>
        <w:t xml:space="preserve">, </w:t>
      </w:r>
      <w:r w:rsidR="006046D2" w:rsidRPr="00377A54">
        <w:rPr>
          <w:rFonts w:eastAsia="Times New Roman"/>
          <w:bCs/>
          <w:sz w:val="18"/>
          <w:szCs w:val="18"/>
        </w:rPr>
        <w:t>ОПРЕДЕЛЯЮЩИЕ СОДЕРЖАНИЕ И ОРГАНИЗАЦИЮ ОБРАЗОВАТЕЛЬНОГО</w:t>
      </w:r>
      <w:r w:rsidR="006046D2" w:rsidRPr="00377A54">
        <w:rPr>
          <w:rFonts w:eastAsia="Times New Roman"/>
          <w:bCs/>
          <w:sz w:val="24"/>
          <w:szCs w:val="24"/>
        </w:rPr>
        <w:t xml:space="preserve"> </w:t>
      </w:r>
      <w:r w:rsidR="006046D2" w:rsidRPr="00377A54">
        <w:rPr>
          <w:rFonts w:eastAsia="Times New Roman"/>
          <w:bCs/>
          <w:sz w:val="18"/>
          <w:szCs w:val="18"/>
        </w:rPr>
        <w:t>ПРОЦЕССА</w:t>
      </w:r>
    </w:p>
    <w:p w:rsidR="002379E9" w:rsidRPr="006C024D" w:rsidRDefault="002379E9" w:rsidP="00BF2CCE">
      <w:pPr>
        <w:rPr>
          <w:sz w:val="20"/>
          <w:szCs w:val="20"/>
        </w:rPr>
      </w:pPr>
    </w:p>
    <w:p w:rsidR="002379E9" w:rsidRPr="006C024D" w:rsidRDefault="00377A54" w:rsidP="00BF2CCE">
      <w:pPr>
        <w:rPr>
          <w:sz w:val="20"/>
          <w:szCs w:val="20"/>
        </w:rPr>
      </w:pPr>
      <w:r>
        <w:rPr>
          <w:rFonts w:eastAsia="Times New Roman"/>
          <w:bCs/>
          <w:sz w:val="24"/>
          <w:szCs w:val="24"/>
        </w:rPr>
        <w:t xml:space="preserve">          </w:t>
      </w:r>
      <w:r w:rsidR="006046D2" w:rsidRPr="006C024D">
        <w:rPr>
          <w:rFonts w:eastAsia="Times New Roman"/>
          <w:bCs/>
          <w:sz w:val="24"/>
          <w:szCs w:val="24"/>
        </w:rPr>
        <w:t>3.1. Базисный учебный план</w:t>
      </w:r>
    </w:p>
    <w:p w:rsidR="002379E9" w:rsidRPr="006C024D" w:rsidRDefault="002379E9" w:rsidP="00BF2CCE">
      <w:pPr>
        <w:rPr>
          <w:i/>
          <w:sz w:val="20"/>
          <w:szCs w:val="20"/>
        </w:rPr>
      </w:pPr>
    </w:p>
    <w:p w:rsidR="002379E9" w:rsidRPr="006C024D" w:rsidRDefault="006046D2" w:rsidP="00352B0C">
      <w:pPr>
        <w:jc w:val="center"/>
        <w:rPr>
          <w:i/>
          <w:sz w:val="20"/>
          <w:szCs w:val="20"/>
        </w:rPr>
      </w:pPr>
      <w:r w:rsidRPr="006C024D">
        <w:rPr>
          <w:rFonts w:eastAsia="Times New Roman"/>
          <w:bCs/>
          <w:i/>
          <w:sz w:val="24"/>
          <w:szCs w:val="24"/>
        </w:rPr>
        <w:t>БАЗИСНЫЙ УЧЕБНЫЙ ПЛАН</w:t>
      </w:r>
    </w:p>
    <w:p w:rsidR="002379E9" w:rsidRPr="006C024D" w:rsidRDefault="006046D2" w:rsidP="00352B0C">
      <w:pPr>
        <w:jc w:val="center"/>
        <w:rPr>
          <w:sz w:val="20"/>
          <w:szCs w:val="20"/>
        </w:rPr>
      </w:pPr>
      <w:r w:rsidRPr="006C024D">
        <w:rPr>
          <w:rFonts w:eastAsia="Times New Roman"/>
          <w:sz w:val="24"/>
          <w:szCs w:val="24"/>
        </w:rPr>
        <w:t>по профессии начального профессионального образования</w:t>
      </w:r>
    </w:p>
    <w:p w:rsidR="002379E9" w:rsidRPr="006C024D" w:rsidRDefault="002379E9" w:rsidP="00352B0C">
      <w:pPr>
        <w:jc w:val="center"/>
        <w:rPr>
          <w:sz w:val="20"/>
          <w:szCs w:val="20"/>
        </w:rPr>
      </w:pPr>
    </w:p>
    <w:p w:rsidR="00352B0C" w:rsidRPr="006C024D" w:rsidRDefault="006046D2" w:rsidP="00352B0C">
      <w:pPr>
        <w:ind w:firstLine="737"/>
        <w:jc w:val="center"/>
        <w:rPr>
          <w:rFonts w:eastAsia="Times New Roman"/>
          <w:bCs/>
          <w:sz w:val="23"/>
          <w:szCs w:val="23"/>
        </w:rPr>
      </w:pPr>
      <w:r w:rsidRPr="006C024D">
        <w:rPr>
          <w:rFonts w:eastAsia="Times New Roman"/>
          <w:bCs/>
          <w:sz w:val="23"/>
          <w:szCs w:val="23"/>
        </w:rPr>
        <w:t xml:space="preserve">262019.04 Оператор швейного оборудования </w:t>
      </w:r>
    </w:p>
    <w:p w:rsidR="002379E9" w:rsidRPr="006C024D" w:rsidRDefault="006046D2" w:rsidP="00352B0C">
      <w:pPr>
        <w:ind w:firstLine="737"/>
        <w:jc w:val="center"/>
        <w:rPr>
          <w:sz w:val="20"/>
          <w:szCs w:val="20"/>
        </w:rPr>
      </w:pPr>
      <w:r w:rsidRPr="006C024D">
        <w:rPr>
          <w:rFonts w:eastAsia="Times New Roman"/>
          <w:sz w:val="23"/>
          <w:szCs w:val="23"/>
        </w:rPr>
        <w:t>основная профессиональная образовательная программа</w:t>
      </w:r>
    </w:p>
    <w:p w:rsidR="002379E9" w:rsidRPr="006C024D" w:rsidRDefault="00352B0C" w:rsidP="00352B0C">
      <w:pPr>
        <w:jc w:val="center"/>
        <w:rPr>
          <w:sz w:val="20"/>
          <w:szCs w:val="20"/>
        </w:rPr>
      </w:pPr>
      <w:r w:rsidRPr="006C024D">
        <w:rPr>
          <w:rFonts w:eastAsia="Times New Roman"/>
          <w:sz w:val="24"/>
          <w:szCs w:val="24"/>
        </w:rPr>
        <w:t xml:space="preserve">  </w:t>
      </w:r>
      <w:r w:rsidR="006046D2" w:rsidRPr="006C024D">
        <w:rPr>
          <w:rFonts w:eastAsia="Times New Roman"/>
          <w:sz w:val="24"/>
          <w:szCs w:val="24"/>
        </w:rPr>
        <w:t>начального профессионального образования</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Квалификация: 42, 43.</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sz w:val="24"/>
          <w:szCs w:val="24"/>
        </w:rPr>
        <w:t>Оператор швейного оборудования</w:t>
      </w:r>
    </w:p>
    <w:p w:rsidR="002379E9" w:rsidRPr="006C024D" w:rsidRDefault="006046D2" w:rsidP="00BF2CCE">
      <w:pPr>
        <w:rPr>
          <w:sz w:val="20"/>
          <w:szCs w:val="20"/>
        </w:rPr>
      </w:pPr>
      <w:r w:rsidRPr="006C024D">
        <w:rPr>
          <w:rFonts w:eastAsia="Times New Roman"/>
          <w:sz w:val="24"/>
          <w:szCs w:val="24"/>
        </w:rPr>
        <w:t>Швея</w:t>
      </w:r>
    </w:p>
    <w:p w:rsidR="002379E9" w:rsidRPr="006C024D" w:rsidRDefault="006046D2" w:rsidP="00BF2CCE">
      <w:pPr>
        <w:rPr>
          <w:sz w:val="20"/>
          <w:szCs w:val="20"/>
        </w:rPr>
      </w:pPr>
      <w:r w:rsidRPr="006C024D">
        <w:rPr>
          <w:rFonts w:eastAsia="Times New Roman"/>
          <w:sz w:val="24"/>
          <w:szCs w:val="24"/>
        </w:rPr>
        <w:t>Форма обучения – очная</w:t>
      </w:r>
    </w:p>
    <w:p w:rsidR="002379E9" w:rsidRPr="006C024D" w:rsidRDefault="006046D2" w:rsidP="00BF2CCE">
      <w:pPr>
        <w:rPr>
          <w:sz w:val="20"/>
          <w:szCs w:val="20"/>
        </w:rPr>
      </w:pPr>
      <w:r w:rsidRPr="006C024D">
        <w:rPr>
          <w:rFonts w:eastAsia="Times New Roman"/>
          <w:sz w:val="24"/>
          <w:szCs w:val="24"/>
        </w:rPr>
        <w:t>Нормативный срок обучения на базе</w:t>
      </w:r>
    </w:p>
    <w:p w:rsidR="002379E9" w:rsidRPr="006C024D" w:rsidRDefault="006046D2" w:rsidP="00BF2CCE">
      <w:pPr>
        <w:rPr>
          <w:rFonts w:eastAsia="Times New Roman"/>
          <w:sz w:val="24"/>
          <w:szCs w:val="24"/>
        </w:rPr>
      </w:pPr>
      <w:r w:rsidRPr="006C024D">
        <w:rPr>
          <w:rFonts w:eastAsia="Times New Roman"/>
          <w:sz w:val="24"/>
          <w:szCs w:val="24"/>
        </w:rPr>
        <w:t>среднего (полного) общего образования – 10 мес.</w:t>
      </w:r>
    </w:p>
    <w:p w:rsidR="00B81797" w:rsidRPr="006C024D" w:rsidRDefault="00B81797" w:rsidP="00BF2CCE">
      <w:pPr>
        <w:rPr>
          <w:sz w:val="20"/>
          <w:szCs w:val="20"/>
        </w:rPr>
      </w:pPr>
    </w:p>
    <w:tbl>
      <w:tblPr>
        <w:tblW w:w="10750" w:type="dxa"/>
        <w:tblInd w:w="10" w:type="dxa"/>
        <w:tblLayout w:type="fixed"/>
        <w:tblCellMar>
          <w:left w:w="0" w:type="dxa"/>
          <w:right w:w="0" w:type="dxa"/>
        </w:tblCellMar>
        <w:tblLook w:val="04A0"/>
      </w:tblPr>
      <w:tblGrid>
        <w:gridCol w:w="1400"/>
        <w:gridCol w:w="3260"/>
        <w:gridCol w:w="1080"/>
        <w:gridCol w:w="1840"/>
        <w:gridCol w:w="820"/>
        <w:gridCol w:w="1100"/>
        <w:gridCol w:w="1220"/>
        <w:gridCol w:w="30"/>
      </w:tblGrid>
      <w:tr w:rsidR="002379E9" w:rsidRPr="006C024D" w:rsidTr="00B31201">
        <w:trPr>
          <w:trHeight w:val="273"/>
        </w:trPr>
        <w:tc>
          <w:tcPr>
            <w:tcW w:w="1400" w:type="dxa"/>
            <w:tcBorders>
              <w:top w:val="single" w:sz="8" w:space="0" w:color="auto"/>
              <w:left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Индекс</w:t>
            </w:r>
          </w:p>
        </w:tc>
        <w:tc>
          <w:tcPr>
            <w:tcW w:w="3260" w:type="dxa"/>
            <w:tcBorders>
              <w:top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 xml:space="preserve">Элементы </w:t>
            </w:r>
            <w:proofErr w:type="gramStart"/>
            <w:r w:rsidRPr="006C024D">
              <w:rPr>
                <w:rFonts w:eastAsia="Times New Roman"/>
                <w:bCs/>
                <w:sz w:val="20"/>
                <w:szCs w:val="20"/>
              </w:rPr>
              <w:t>учебного</w:t>
            </w:r>
            <w:proofErr w:type="gramEnd"/>
          </w:p>
        </w:tc>
        <w:tc>
          <w:tcPr>
            <w:tcW w:w="1080" w:type="dxa"/>
            <w:tcBorders>
              <w:top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7"/>
                <w:sz w:val="20"/>
                <w:szCs w:val="20"/>
              </w:rPr>
              <w:t>Время</w:t>
            </w:r>
          </w:p>
        </w:tc>
        <w:tc>
          <w:tcPr>
            <w:tcW w:w="1840" w:type="dxa"/>
            <w:tcBorders>
              <w:top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Макс. учебная</w:t>
            </w:r>
          </w:p>
        </w:tc>
        <w:tc>
          <w:tcPr>
            <w:tcW w:w="1920" w:type="dxa"/>
            <w:gridSpan w:val="2"/>
            <w:tcBorders>
              <w:top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Обязательная</w:t>
            </w:r>
          </w:p>
        </w:tc>
        <w:tc>
          <w:tcPr>
            <w:tcW w:w="1220" w:type="dxa"/>
            <w:tcBorders>
              <w:top w:val="single" w:sz="8" w:space="0" w:color="auto"/>
              <w:right w:val="single" w:sz="8" w:space="0" w:color="auto"/>
            </w:tcBorders>
            <w:vAlign w:val="bottom"/>
          </w:tcPr>
          <w:p w:rsidR="002379E9" w:rsidRPr="006C024D" w:rsidRDefault="006046D2" w:rsidP="00BF2CCE">
            <w:pPr>
              <w:jc w:val="center"/>
              <w:rPr>
                <w:sz w:val="20"/>
                <w:szCs w:val="20"/>
              </w:rPr>
            </w:pPr>
            <w:proofErr w:type="spellStart"/>
            <w:r w:rsidRPr="006C024D">
              <w:rPr>
                <w:rFonts w:eastAsia="Times New Roman"/>
                <w:bCs/>
                <w:w w:val="99"/>
                <w:sz w:val="20"/>
                <w:szCs w:val="20"/>
              </w:rPr>
              <w:t>Рекомен</w:t>
            </w:r>
            <w:proofErr w:type="spellEnd"/>
            <w:r w:rsidRPr="006C024D">
              <w:rPr>
                <w:rFonts w:eastAsia="Times New Roman"/>
                <w:bCs/>
                <w:w w:val="99"/>
                <w:sz w:val="20"/>
                <w:szCs w:val="20"/>
              </w:rPr>
              <w:t>-</w:t>
            </w: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 xml:space="preserve">процесса, в т.ч. </w:t>
            </w:r>
            <w:proofErr w:type="gramStart"/>
            <w:r w:rsidRPr="006C024D">
              <w:rPr>
                <w:rFonts w:eastAsia="Times New Roman"/>
                <w:bCs/>
                <w:sz w:val="20"/>
                <w:szCs w:val="20"/>
              </w:rPr>
              <w:t>учебные</w:t>
            </w:r>
            <w:proofErr w:type="gramEnd"/>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2"/>
                <w:sz w:val="20"/>
                <w:szCs w:val="20"/>
              </w:rPr>
              <w:t>в</w:t>
            </w:r>
          </w:p>
        </w:tc>
        <w:tc>
          <w:tcPr>
            <w:tcW w:w="184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нагрузка</w:t>
            </w:r>
          </w:p>
        </w:tc>
        <w:tc>
          <w:tcPr>
            <w:tcW w:w="1920" w:type="dxa"/>
            <w:gridSpan w:val="2"/>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8"/>
                <w:sz w:val="20"/>
                <w:szCs w:val="20"/>
              </w:rPr>
              <w:t>учебная</w:t>
            </w:r>
          </w:p>
        </w:tc>
        <w:tc>
          <w:tcPr>
            <w:tcW w:w="12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дуемый</w:t>
            </w: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дисциплины,</w:t>
            </w:r>
          </w:p>
        </w:tc>
        <w:tc>
          <w:tcPr>
            <w:tcW w:w="1080" w:type="dxa"/>
            <w:tcBorders>
              <w:right w:val="single" w:sz="8" w:space="0" w:color="auto"/>
            </w:tcBorders>
            <w:vAlign w:val="bottom"/>
          </w:tcPr>
          <w:p w:rsidR="002379E9" w:rsidRPr="006C024D" w:rsidRDefault="006046D2" w:rsidP="00BF2CCE">
            <w:pPr>
              <w:jc w:val="center"/>
              <w:rPr>
                <w:sz w:val="20"/>
                <w:szCs w:val="20"/>
              </w:rPr>
            </w:pPr>
            <w:proofErr w:type="gramStart"/>
            <w:r w:rsidRPr="006C024D">
              <w:rPr>
                <w:rFonts w:eastAsia="Times New Roman"/>
                <w:bCs/>
                <w:sz w:val="20"/>
                <w:szCs w:val="20"/>
              </w:rPr>
              <w:t>неделях</w:t>
            </w:r>
            <w:proofErr w:type="gramEnd"/>
          </w:p>
        </w:tc>
        <w:tc>
          <w:tcPr>
            <w:tcW w:w="184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обучающегося,</w:t>
            </w:r>
          </w:p>
        </w:tc>
        <w:tc>
          <w:tcPr>
            <w:tcW w:w="1920" w:type="dxa"/>
            <w:gridSpan w:val="2"/>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нагрузка</w:t>
            </w:r>
          </w:p>
        </w:tc>
        <w:tc>
          <w:tcPr>
            <w:tcW w:w="12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курс</w:t>
            </w:r>
          </w:p>
        </w:tc>
        <w:tc>
          <w:tcPr>
            <w:tcW w:w="30" w:type="dxa"/>
            <w:vAlign w:val="bottom"/>
          </w:tcPr>
          <w:p w:rsidR="002379E9" w:rsidRPr="006C024D" w:rsidRDefault="002379E9" w:rsidP="00BF2CCE">
            <w:pPr>
              <w:rPr>
                <w:sz w:val="20"/>
                <w:szCs w:val="20"/>
              </w:rPr>
            </w:pPr>
          </w:p>
        </w:tc>
      </w:tr>
      <w:tr w:rsidR="002379E9" w:rsidRPr="006C024D" w:rsidTr="00B31201">
        <w:trPr>
          <w:trHeight w:val="26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профессиональные модули,</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час.</w:t>
            </w:r>
          </w:p>
        </w:tc>
        <w:tc>
          <w:tcPr>
            <w:tcW w:w="8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Всего</w:t>
            </w:r>
          </w:p>
        </w:tc>
        <w:tc>
          <w:tcPr>
            <w:tcW w:w="110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В том</w:t>
            </w:r>
          </w:p>
        </w:tc>
        <w:tc>
          <w:tcPr>
            <w:tcW w:w="12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изучения</w:t>
            </w: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междисциплинарные</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6046D2" w:rsidP="00BF2CCE">
            <w:pPr>
              <w:jc w:val="center"/>
              <w:rPr>
                <w:sz w:val="20"/>
                <w:szCs w:val="20"/>
              </w:rPr>
            </w:pPr>
            <w:proofErr w:type="gramStart"/>
            <w:r w:rsidRPr="006C024D">
              <w:rPr>
                <w:rFonts w:eastAsia="Times New Roman"/>
                <w:bCs/>
                <w:w w:val="99"/>
                <w:sz w:val="20"/>
                <w:szCs w:val="20"/>
              </w:rPr>
              <w:t>числе</w:t>
            </w:r>
            <w:proofErr w:type="gramEnd"/>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курсы</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7"/>
                <w:sz w:val="20"/>
                <w:szCs w:val="20"/>
              </w:rPr>
              <w:t>лаб</w:t>
            </w:r>
            <w:proofErr w:type="gramStart"/>
            <w:r w:rsidRPr="006C024D">
              <w:rPr>
                <w:rFonts w:eastAsia="Times New Roman"/>
                <w:bCs/>
                <w:w w:val="97"/>
                <w:sz w:val="20"/>
                <w:szCs w:val="20"/>
              </w:rPr>
              <w:t>.и</w:t>
            </w:r>
            <w:proofErr w:type="gramEnd"/>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2379E9" w:rsidP="00BF2CCE">
            <w:pPr>
              <w:rPr>
                <w:sz w:val="20"/>
                <w:szCs w:val="20"/>
              </w:rPr>
            </w:pP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6046D2" w:rsidP="00BF2CCE">
            <w:pPr>
              <w:jc w:val="center"/>
              <w:rPr>
                <w:sz w:val="20"/>
                <w:szCs w:val="20"/>
              </w:rPr>
            </w:pPr>
            <w:proofErr w:type="spellStart"/>
            <w:r w:rsidRPr="006C024D">
              <w:rPr>
                <w:rFonts w:eastAsia="Times New Roman"/>
                <w:bCs/>
                <w:sz w:val="20"/>
                <w:szCs w:val="20"/>
              </w:rPr>
              <w:t>практ</w:t>
            </w:r>
            <w:proofErr w:type="spellEnd"/>
            <w:r w:rsidRPr="006C024D">
              <w:rPr>
                <w:rFonts w:eastAsia="Times New Roman"/>
                <w:bCs/>
                <w:sz w:val="20"/>
                <w:szCs w:val="20"/>
              </w:rPr>
              <w:t>.</w:t>
            </w:r>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sz w:val="20"/>
                <w:szCs w:val="20"/>
              </w:rPr>
              <w:t>занятий</w:t>
            </w: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66"/>
        </w:trPr>
        <w:tc>
          <w:tcPr>
            <w:tcW w:w="1400" w:type="dxa"/>
            <w:tcBorders>
              <w:left w:val="single" w:sz="8" w:space="0" w:color="auto"/>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w:t>
            </w:r>
          </w:p>
        </w:tc>
        <w:tc>
          <w:tcPr>
            <w:tcW w:w="326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2</w:t>
            </w:r>
          </w:p>
        </w:tc>
        <w:tc>
          <w:tcPr>
            <w:tcW w:w="108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3</w:t>
            </w:r>
          </w:p>
        </w:tc>
        <w:tc>
          <w:tcPr>
            <w:tcW w:w="184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4</w:t>
            </w:r>
          </w:p>
        </w:tc>
        <w:tc>
          <w:tcPr>
            <w:tcW w:w="82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5</w:t>
            </w:r>
          </w:p>
        </w:tc>
        <w:tc>
          <w:tcPr>
            <w:tcW w:w="110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6</w:t>
            </w:r>
          </w:p>
        </w:tc>
        <w:tc>
          <w:tcPr>
            <w:tcW w:w="122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7</w:t>
            </w:r>
          </w:p>
        </w:tc>
        <w:tc>
          <w:tcPr>
            <w:tcW w:w="30" w:type="dxa"/>
            <w:vAlign w:val="bottom"/>
          </w:tcPr>
          <w:p w:rsidR="002379E9" w:rsidRPr="006C024D" w:rsidRDefault="002379E9" w:rsidP="00BF2CCE">
            <w:pPr>
              <w:rPr>
                <w:sz w:val="20"/>
                <w:szCs w:val="20"/>
              </w:rPr>
            </w:pPr>
          </w:p>
        </w:tc>
      </w:tr>
      <w:tr w:rsidR="002379E9" w:rsidRPr="006C024D" w:rsidTr="00B31201">
        <w:trPr>
          <w:trHeight w:val="263"/>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Обязательная часть</w:t>
            </w:r>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13</w:t>
            </w:r>
          </w:p>
        </w:tc>
        <w:tc>
          <w:tcPr>
            <w:tcW w:w="184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702</w:t>
            </w:r>
          </w:p>
        </w:tc>
        <w:tc>
          <w:tcPr>
            <w:tcW w:w="8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468</w:t>
            </w:r>
          </w:p>
        </w:tc>
        <w:tc>
          <w:tcPr>
            <w:tcW w:w="110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256</w:t>
            </w:r>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циклов ОПОП и раздел</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«Физическая культура»</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63"/>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i/>
                <w:iCs/>
                <w:sz w:val="20"/>
                <w:szCs w:val="20"/>
              </w:rPr>
              <w:t>ОП.00</w:t>
            </w:r>
          </w:p>
        </w:tc>
        <w:tc>
          <w:tcPr>
            <w:tcW w:w="3260" w:type="dxa"/>
            <w:tcBorders>
              <w:right w:val="single" w:sz="8" w:space="0" w:color="auto"/>
            </w:tcBorders>
            <w:vAlign w:val="bottom"/>
          </w:tcPr>
          <w:p w:rsidR="002379E9" w:rsidRPr="006C024D" w:rsidRDefault="006046D2" w:rsidP="00BF2CCE">
            <w:pPr>
              <w:rPr>
                <w:sz w:val="20"/>
                <w:szCs w:val="20"/>
              </w:rPr>
            </w:pPr>
            <w:proofErr w:type="spellStart"/>
            <w:r w:rsidRPr="006C024D">
              <w:rPr>
                <w:rFonts w:eastAsia="Times New Roman"/>
                <w:bCs/>
                <w:i/>
                <w:iCs/>
                <w:sz w:val="20"/>
                <w:szCs w:val="20"/>
              </w:rPr>
              <w:t>Общепрофессиональный</w:t>
            </w:r>
            <w:proofErr w:type="spellEnd"/>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90</w:t>
            </w:r>
          </w:p>
        </w:tc>
        <w:tc>
          <w:tcPr>
            <w:tcW w:w="8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60</w:t>
            </w:r>
          </w:p>
        </w:tc>
        <w:tc>
          <w:tcPr>
            <w:tcW w:w="110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32</w:t>
            </w:r>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i/>
                <w:iCs/>
                <w:sz w:val="20"/>
                <w:szCs w:val="20"/>
              </w:rPr>
              <w:t>цикл</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58"/>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ОП.01</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Экономические и правовые</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w w:val="99"/>
                <w:sz w:val="20"/>
                <w:szCs w:val="20"/>
              </w:rPr>
              <w:t>1</w:t>
            </w: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основы производственной</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81"/>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деятельности</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65"/>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ОП.02</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Безопасность</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32</w:t>
            </w:r>
          </w:p>
        </w:tc>
        <w:tc>
          <w:tcPr>
            <w:tcW w:w="110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22</w:t>
            </w:r>
          </w:p>
        </w:tc>
        <w:tc>
          <w:tcPr>
            <w:tcW w:w="12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w w:val="99"/>
                <w:sz w:val="20"/>
                <w:szCs w:val="20"/>
              </w:rPr>
              <w:t>1</w:t>
            </w:r>
          </w:p>
        </w:tc>
        <w:tc>
          <w:tcPr>
            <w:tcW w:w="30" w:type="dxa"/>
            <w:vAlign w:val="bottom"/>
          </w:tcPr>
          <w:p w:rsidR="002379E9" w:rsidRPr="006C024D" w:rsidRDefault="002379E9" w:rsidP="00BF2CCE">
            <w:pPr>
              <w:rPr>
                <w:sz w:val="20"/>
                <w:szCs w:val="20"/>
              </w:rPr>
            </w:pPr>
          </w:p>
        </w:tc>
      </w:tr>
      <w:tr w:rsidR="002379E9" w:rsidRPr="006C024D" w:rsidTr="00B31201">
        <w:trPr>
          <w:trHeight w:val="276"/>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жизнедеятельности</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70"/>
        </w:trPr>
        <w:tc>
          <w:tcPr>
            <w:tcW w:w="1400" w:type="dxa"/>
            <w:tcBorders>
              <w:left w:val="single" w:sz="8" w:space="0" w:color="auto"/>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i/>
                <w:iCs/>
                <w:sz w:val="20"/>
                <w:szCs w:val="20"/>
              </w:rPr>
              <w:t>П.00</w:t>
            </w: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i/>
                <w:iCs/>
                <w:sz w:val="20"/>
                <w:szCs w:val="20"/>
              </w:rPr>
              <w:t>Профессиональный цикл</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532</w:t>
            </w:r>
          </w:p>
        </w:tc>
        <w:tc>
          <w:tcPr>
            <w:tcW w:w="82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368</w:t>
            </w:r>
          </w:p>
        </w:tc>
        <w:tc>
          <w:tcPr>
            <w:tcW w:w="110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184</w:t>
            </w: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B31201" w:rsidRPr="006C024D" w:rsidTr="00B31201">
        <w:trPr>
          <w:trHeight w:val="263"/>
        </w:trPr>
        <w:tc>
          <w:tcPr>
            <w:tcW w:w="1400" w:type="dxa"/>
            <w:vMerge w:val="restart"/>
            <w:tcBorders>
              <w:left w:val="single" w:sz="8" w:space="0" w:color="auto"/>
              <w:right w:val="single" w:sz="8" w:space="0" w:color="auto"/>
            </w:tcBorders>
          </w:tcPr>
          <w:p w:rsidR="00B31201" w:rsidRPr="006C024D" w:rsidRDefault="00B31201" w:rsidP="00BF2CCE">
            <w:pPr>
              <w:rPr>
                <w:sz w:val="20"/>
                <w:szCs w:val="20"/>
              </w:rPr>
            </w:pPr>
            <w:r w:rsidRPr="006C024D">
              <w:rPr>
                <w:rFonts w:eastAsia="Times New Roman"/>
                <w:bCs/>
                <w:sz w:val="20"/>
                <w:szCs w:val="20"/>
              </w:rPr>
              <w:t>ПМ.01</w:t>
            </w:r>
          </w:p>
        </w:tc>
        <w:tc>
          <w:tcPr>
            <w:tcW w:w="3260" w:type="dxa"/>
            <w:vMerge w:val="restart"/>
            <w:tcBorders>
              <w:right w:val="single" w:sz="8" w:space="0" w:color="auto"/>
            </w:tcBorders>
          </w:tcPr>
          <w:p w:rsidR="00B31201" w:rsidRPr="006C024D" w:rsidRDefault="00B31201" w:rsidP="00BF2CCE">
            <w:pPr>
              <w:rPr>
                <w:sz w:val="20"/>
                <w:szCs w:val="20"/>
              </w:rPr>
            </w:pPr>
            <w:r w:rsidRPr="006C024D">
              <w:rPr>
                <w:rFonts w:eastAsia="Times New Roman"/>
                <w:bCs/>
                <w:sz w:val="20"/>
                <w:szCs w:val="20"/>
              </w:rPr>
              <w:t xml:space="preserve">Выполнение работ </w:t>
            </w:r>
            <w:proofErr w:type="gramStart"/>
            <w:r w:rsidRPr="006C024D">
              <w:rPr>
                <w:rFonts w:eastAsia="Times New Roman"/>
                <w:bCs/>
                <w:sz w:val="20"/>
                <w:szCs w:val="20"/>
              </w:rPr>
              <w:t>по</w:t>
            </w:r>
            <w:proofErr w:type="gramEnd"/>
          </w:p>
          <w:p w:rsidR="00B31201" w:rsidRPr="006C024D" w:rsidRDefault="00B31201" w:rsidP="00BF2CCE">
            <w:pPr>
              <w:rPr>
                <w:sz w:val="20"/>
                <w:szCs w:val="20"/>
              </w:rPr>
            </w:pPr>
            <w:r w:rsidRPr="006C024D">
              <w:rPr>
                <w:rFonts w:eastAsia="Times New Roman"/>
                <w:bCs/>
                <w:sz w:val="20"/>
                <w:szCs w:val="20"/>
              </w:rPr>
              <w:t>обслуживанию</w:t>
            </w:r>
          </w:p>
          <w:p w:rsidR="00B31201" w:rsidRPr="006C024D" w:rsidRDefault="00B31201" w:rsidP="00BF2CCE">
            <w:pPr>
              <w:rPr>
                <w:sz w:val="20"/>
                <w:szCs w:val="20"/>
              </w:rPr>
            </w:pPr>
            <w:r w:rsidRPr="006C024D">
              <w:rPr>
                <w:rFonts w:eastAsia="Times New Roman"/>
                <w:bCs/>
                <w:sz w:val="20"/>
                <w:szCs w:val="20"/>
              </w:rPr>
              <w:t>оборудования</w:t>
            </w:r>
          </w:p>
          <w:p w:rsidR="00B31201" w:rsidRPr="006C024D" w:rsidRDefault="00B31201" w:rsidP="00BF2CCE">
            <w:pPr>
              <w:rPr>
                <w:sz w:val="20"/>
                <w:szCs w:val="20"/>
              </w:rPr>
            </w:pPr>
            <w:r w:rsidRPr="006C024D">
              <w:rPr>
                <w:rFonts w:eastAsia="Times New Roman"/>
                <w:bCs/>
                <w:sz w:val="20"/>
                <w:szCs w:val="20"/>
              </w:rPr>
              <w:t>подготовительно-</w:t>
            </w:r>
          </w:p>
          <w:p w:rsidR="00B31201" w:rsidRPr="006C024D" w:rsidRDefault="00B31201" w:rsidP="00BF2CCE">
            <w:pPr>
              <w:rPr>
                <w:sz w:val="20"/>
                <w:szCs w:val="20"/>
              </w:rPr>
            </w:pPr>
            <w:r w:rsidRPr="006C024D">
              <w:rPr>
                <w:rFonts w:eastAsia="Times New Roman"/>
                <w:bCs/>
                <w:sz w:val="20"/>
                <w:szCs w:val="20"/>
              </w:rPr>
              <w:t>раскройного производства</w:t>
            </w:r>
          </w:p>
          <w:p w:rsidR="00B31201" w:rsidRPr="006C024D" w:rsidRDefault="00B31201" w:rsidP="00BF2CCE">
            <w:pPr>
              <w:rPr>
                <w:sz w:val="20"/>
                <w:szCs w:val="20"/>
              </w:rPr>
            </w:pPr>
            <w:r w:rsidRPr="006C024D">
              <w:rPr>
                <w:rFonts w:eastAsia="Times New Roman"/>
                <w:bCs/>
                <w:sz w:val="20"/>
                <w:szCs w:val="20"/>
              </w:rPr>
              <w:t>швейного предприятия</w:t>
            </w:r>
          </w:p>
        </w:tc>
        <w:tc>
          <w:tcPr>
            <w:tcW w:w="1080" w:type="dxa"/>
            <w:vMerge w:val="restart"/>
            <w:tcBorders>
              <w:right w:val="single" w:sz="8" w:space="0" w:color="auto"/>
            </w:tcBorders>
            <w:vAlign w:val="bottom"/>
          </w:tcPr>
          <w:p w:rsidR="00B31201" w:rsidRPr="006C024D" w:rsidRDefault="00B31201" w:rsidP="00BF2CCE">
            <w:pPr>
              <w:rPr>
                <w:sz w:val="20"/>
                <w:szCs w:val="20"/>
              </w:rPr>
            </w:pPr>
          </w:p>
        </w:tc>
        <w:tc>
          <w:tcPr>
            <w:tcW w:w="1840" w:type="dxa"/>
            <w:vMerge w:val="restart"/>
            <w:tcBorders>
              <w:right w:val="single" w:sz="8" w:space="0" w:color="auto"/>
            </w:tcBorders>
            <w:vAlign w:val="bottom"/>
          </w:tcPr>
          <w:p w:rsidR="00B31201" w:rsidRPr="006C024D" w:rsidRDefault="00B31201" w:rsidP="00BF2CCE">
            <w:pPr>
              <w:rPr>
                <w:sz w:val="20"/>
                <w:szCs w:val="20"/>
              </w:rPr>
            </w:pPr>
          </w:p>
        </w:tc>
        <w:tc>
          <w:tcPr>
            <w:tcW w:w="820" w:type="dxa"/>
            <w:vMerge w:val="restart"/>
            <w:tcBorders>
              <w:right w:val="single" w:sz="8" w:space="0" w:color="auto"/>
            </w:tcBorders>
            <w:vAlign w:val="bottom"/>
          </w:tcPr>
          <w:p w:rsidR="00B31201" w:rsidRPr="006C024D" w:rsidRDefault="00B31201" w:rsidP="00BF2CCE">
            <w:pPr>
              <w:rPr>
                <w:sz w:val="20"/>
                <w:szCs w:val="20"/>
              </w:rPr>
            </w:pPr>
          </w:p>
        </w:tc>
        <w:tc>
          <w:tcPr>
            <w:tcW w:w="1100" w:type="dxa"/>
            <w:vMerge w:val="restart"/>
            <w:tcBorders>
              <w:right w:val="single" w:sz="8" w:space="0" w:color="auto"/>
            </w:tcBorders>
            <w:vAlign w:val="bottom"/>
          </w:tcPr>
          <w:p w:rsidR="00B31201" w:rsidRPr="006C024D" w:rsidRDefault="00B31201" w:rsidP="00BF2CCE">
            <w:pPr>
              <w:rPr>
                <w:sz w:val="20"/>
                <w:szCs w:val="20"/>
              </w:rPr>
            </w:pPr>
          </w:p>
        </w:tc>
        <w:tc>
          <w:tcPr>
            <w:tcW w:w="1220" w:type="dxa"/>
            <w:vMerge w:val="restart"/>
            <w:tcBorders>
              <w:right w:val="single" w:sz="8" w:space="0" w:color="auto"/>
            </w:tcBorders>
          </w:tcPr>
          <w:p w:rsidR="00B31201" w:rsidRPr="006C024D" w:rsidRDefault="00B31201" w:rsidP="00BF2CCE">
            <w:pPr>
              <w:rPr>
                <w:sz w:val="20"/>
                <w:szCs w:val="20"/>
              </w:rPr>
            </w:pPr>
            <w:r w:rsidRPr="006C024D">
              <w:rPr>
                <w:rFonts w:eastAsia="Times New Roman"/>
                <w:bCs/>
                <w:w w:val="99"/>
                <w:sz w:val="20"/>
                <w:szCs w:val="20"/>
              </w:rPr>
              <w:t>1</w:t>
            </w:r>
          </w:p>
        </w:tc>
        <w:tc>
          <w:tcPr>
            <w:tcW w:w="30" w:type="dxa"/>
            <w:vAlign w:val="bottom"/>
          </w:tcPr>
          <w:p w:rsidR="00B31201" w:rsidRPr="006C024D" w:rsidRDefault="00B31201" w:rsidP="00BF2CCE">
            <w:pPr>
              <w:rPr>
                <w:sz w:val="20"/>
                <w:szCs w:val="20"/>
              </w:rPr>
            </w:pPr>
          </w:p>
        </w:tc>
      </w:tr>
      <w:tr w:rsidR="00B31201" w:rsidRPr="006C024D" w:rsidTr="00B31201">
        <w:trPr>
          <w:trHeight w:val="276"/>
        </w:trPr>
        <w:tc>
          <w:tcPr>
            <w:tcW w:w="1400" w:type="dxa"/>
            <w:vMerge/>
            <w:tcBorders>
              <w:left w:val="single" w:sz="8" w:space="0" w:color="auto"/>
              <w:right w:val="single" w:sz="8" w:space="0" w:color="auto"/>
            </w:tcBorders>
            <w:vAlign w:val="bottom"/>
          </w:tcPr>
          <w:p w:rsidR="00B31201" w:rsidRPr="006C024D" w:rsidRDefault="00B31201" w:rsidP="00BF2CCE">
            <w:pPr>
              <w:jc w:val="center"/>
              <w:rPr>
                <w:sz w:val="20"/>
                <w:szCs w:val="20"/>
              </w:rPr>
            </w:pPr>
          </w:p>
        </w:tc>
        <w:tc>
          <w:tcPr>
            <w:tcW w:w="3260" w:type="dxa"/>
            <w:vMerge/>
            <w:tcBorders>
              <w:right w:val="single" w:sz="8" w:space="0" w:color="auto"/>
            </w:tcBorders>
            <w:vAlign w:val="bottom"/>
          </w:tcPr>
          <w:p w:rsidR="00B31201" w:rsidRPr="006C024D" w:rsidRDefault="00B31201" w:rsidP="00BF2CCE">
            <w:pPr>
              <w:rPr>
                <w:sz w:val="20"/>
                <w:szCs w:val="20"/>
              </w:rPr>
            </w:pPr>
          </w:p>
        </w:tc>
        <w:tc>
          <w:tcPr>
            <w:tcW w:w="1080" w:type="dxa"/>
            <w:vMerge/>
            <w:tcBorders>
              <w:right w:val="single" w:sz="8" w:space="0" w:color="auto"/>
            </w:tcBorders>
            <w:vAlign w:val="bottom"/>
          </w:tcPr>
          <w:p w:rsidR="00B31201" w:rsidRPr="006C024D" w:rsidRDefault="00B31201" w:rsidP="00BF2CCE">
            <w:pPr>
              <w:rPr>
                <w:sz w:val="20"/>
                <w:szCs w:val="20"/>
              </w:rPr>
            </w:pPr>
          </w:p>
        </w:tc>
        <w:tc>
          <w:tcPr>
            <w:tcW w:w="1840" w:type="dxa"/>
            <w:vMerge/>
            <w:tcBorders>
              <w:right w:val="single" w:sz="8" w:space="0" w:color="auto"/>
            </w:tcBorders>
            <w:vAlign w:val="bottom"/>
          </w:tcPr>
          <w:p w:rsidR="00B31201" w:rsidRPr="006C024D" w:rsidRDefault="00B31201" w:rsidP="00BF2CCE">
            <w:pPr>
              <w:rPr>
                <w:sz w:val="20"/>
                <w:szCs w:val="20"/>
              </w:rPr>
            </w:pPr>
          </w:p>
        </w:tc>
        <w:tc>
          <w:tcPr>
            <w:tcW w:w="820" w:type="dxa"/>
            <w:vMerge/>
            <w:tcBorders>
              <w:right w:val="single" w:sz="8" w:space="0" w:color="auto"/>
            </w:tcBorders>
            <w:vAlign w:val="bottom"/>
          </w:tcPr>
          <w:p w:rsidR="00B31201" w:rsidRPr="006C024D" w:rsidRDefault="00B31201" w:rsidP="00BF2CCE">
            <w:pPr>
              <w:rPr>
                <w:sz w:val="20"/>
                <w:szCs w:val="20"/>
              </w:rPr>
            </w:pPr>
          </w:p>
        </w:tc>
        <w:tc>
          <w:tcPr>
            <w:tcW w:w="1100" w:type="dxa"/>
            <w:vMerge/>
            <w:tcBorders>
              <w:right w:val="single" w:sz="8" w:space="0" w:color="auto"/>
            </w:tcBorders>
            <w:vAlign w:val="bottom"/>
          </w:tcPr>
          <w:p w:rsidR="00B31201" w:rsidRPr="006C024D" w:rsidRDefault="00B31201" w:rsidP="00BF2CCE">
            <w:pPr>
              <w:rPr>
                <w:sz w:val="20"/>
                <w:szCs w:val="20"/>
              </w:rPr>
            </w:pPr>
          </w:p>
        </w:tc>
        <w:tc>
          <w:tcPr>
            <w:tcW w:w="1220" w:type="dxa"/>
            <w:vMerge/>
            <w:tcBorders>
              <w:right w:val="single" w:sz="8" w:space="0" w:color="auto"/>
            </w:tcBorders>
            <w:vAlign w:val="bottom"/>
          </w:tcPr>
          <w:p w:rsidR="00B31201" w:rsidRPr="006C024D" w:rsidRDefault="00B31201" w:rsidP="00BF2CCE">
            <w:pPr>
              <w:rPr>
                <w:sz w:val="20"/>
                <w:szCs w:val="20"/>
              </w:rPr>
            </w:pPr>
          </w:p>
        </w:tc>
        <w:tc>
          <w:tcPr>
            <w:tcW w:w="30" w:type="dxa"/>
            <w:vAlign w:val="bottom"/>
          </w:tcPr>
          <w:p w:rsidR="00B31201" w:rsidRPr="006C024D" w:rsidRDefault="00B31201" w:rsidP="00BF2CCE">
            <w:pPr>
              <w:rPr>
                <w:sz w:val="20"/>
                <w:szCs w:val="20"/>
              </w:rPr>
            </w:pPr>
          </w:p>
        </w:tc>
      </w:tr>
      <w:tr w:rsidR="00B31201" w:rsidRPr="006C024D" w:rsidTr="00B31201">
        <w:trPr>
          <w:trHeight w:val="277"/>
        </w:trPr>
        <w:tc>
          <w:tcPr>
            <w:tcW w:w="1400" w:type="dxa"/>
            <w:vMerge/>
            <w:tcBorders>
              <w:left w:val="single" w:sz="8" w:space="0" w:color="auto"/>
              <w:right w:val="single" w:sz="8" w:space="0" w:color="auto"/>
            </w:tcBorders>
            <w:vAlign w:val="bottom"/>
          </w:tcPr>
          <w:p w:rsidR="00B31201" w:rsidRPr="006C024D" w:rsidRDefault="00B31201" w:rsidP="00BF2CCE">
            <w:pPr>
              <w:jc w:val="center"/>
              <w:rPr>
                <w:sz w:val="20"/>
                <w:szCs w:val="20"/>
              </w:rPr>
            </w:pPr>
          </w:p>
        </w:tc>
        <w:tc>
          <w:tcPr>
            <w:tcW w:w="3260" w:type="dxa"/>
            <w:vMerge/>
            <w:tcBorders>
              <w:right w:val="single" w:sz="8" w:space="0" w:color="auto"/>
            </w:tcBorders>
            <w:vAlign w:val="bottom"/>
          </w:tcPr>
          <w:p w:rsidR="00B31201" w:rsidRPr="006C024D" w:rsidRDefault="00B31201" w:rsidP="00BF2CCE">
            <w:pPr>
              <w:rPr>
                <w:sz w:val="20"/>
                <w:szCs w:val="20"/>
              </w:rPr>
            </w:pPr>
          </w:p>
        </w:tc>
        <w:tc>
          <w:tcPr>
            <w:tcW w:w="1080" w:type="dxa"/>
            <w:vMerge/>
            <w:tcBorders>
              <w:right w:val="single" w:sz="8" w:space="0" w:color="auto"/>
            </w:tcBorders>
            <w:vAlign w:val="bottom"/>
          </w:tcPr>
          <w:p w:rsidR="00B31201" w:rsidRPr="006C024D" w:rsidRDefault="00B31201" w:rsidP="00BF2CCE">
            <w:pPr>
              <w:rPr>
                <w:sz w:val="20"/>
                <w:szCs w:val="20"/>
              </w:rPr>
            </w:pPr>
          </w:p>
        </w:tc>
        <w:tc>
          <w:tcPr>
            <w:tcW w:w="1840" w:type="dxa"/>
            <w:vMerge/>
            <w:tcBorders>
              <w:right w:val="single" w:sz="8" w:space="0" w:color="auto"/>
            </w:tcBorders>
            <w:vAlign w:val="bottom"/>
          </w:tcPr>
          <w:p w:rsidR="00B31201" w:rsidRPr="006C024D" w:rsidRDefault="00B31201" w:rsidP="00BF2CCE">
            <w:pPr>
              <w:rPr>
                <w:sz w:val="20"/>
                <w:szCs w:val="20"/>
              </w:rPr>
            </w:pPr>
          </w:p>
        </w:tc>
        <w:tc>
          <w:tcPr>
            <w:tcW w:w="820" w:type="dxa"/>
            <w:vMerge/>
            <w:tcBorders>
              <w:right w:val="single" w:sz="8" w:space="0" w:color="auto"/>
            </w:tcBorders>
            <w:vAlign w:val="bottom"/>
          </w:tcPr>
          <w:p w:rsidR="00B31201" w:rsidRPr="006C024D" w:rsidRDefault="00B31201" w:rsidP="00BF2CCE">
            <w:pPr>
              <w:rPr>
                <w:sz w:val="20"/>
                <w:szCs w:val="20"/>
              </w:rPr>
            </w:pPr>
          </w:p>
        </w:tc>
        <w:tc>
          <w:tcPr>
            <w:tcW w:w="1100" w:type="dxa"/>
            <w:vMerge/>
            <w:tcBorders>
              <w:right w:val="single" w:sz="8" w:space="0" w:color="auto"/>
            </w:tcBorders>
            <w:vAlign w:val="bottom"/>
          </w:tcPr>
          <w:p w:rsidR="00B31201" w:rsidRPr="006C024D" w:rsidRDefault="00B31201" w:rsidP="00BF2CCE">
            <w:pPr>
              <w:rPr>
                <w:sz w:val="20"/>
                <w:szCs w:val="20"/>
              </w:rPr>
            </w:pPr>
          </w:p>
        </w:tc>
        <w:tc>
          <w:tcPr>
            <w:tcW w:w="1220" w:type="dxa"/>
            <w:vMerge/>
            <w:tcBorders>
              <w:right w:val="single" w:sz="8" w:space="0" w:color="auto"/>
            </w:tcBorders>
            <w:vAlign w:val="bottom"/>
          </w:tcPr>
          <w:p w:rsidR="00B31201" w:rsidRPr="006C024D" w:rsidRDefault="00B31201" w:rsidP="00BF2CCE">
            <w:pPr>
              <w:rPr>
                <w:sz w:val="20"/>
                <w:szCs w:val="20"/>
              </w:rPr>
            </w:pPr>
          </w:p>
        </w:tc>
        <w:tc>
          <w:tcPr>
            <w:tcW w:w="30" w:type="dxa"/>
            <w:vAlign w:val="bottom"/>
          </w:tcPr>
          <w:p w:rsidR="00B31201" w:rsidRPr="006C024D" w:rsidRDefault="00B31201" w:rsidP="00BF2CCE">
            <w:pPr>
              <w:rPr>
                <w:sz w:val="20"/>
                <w:szCs w:val="20"/>
              </w:rPr>
            </w:pPr>
          </w:p>
        </w:tc>
      </w:tr>
      <w:tr w:rsidR="00B31201" w:rsidRPr="006C024D" w:rsidTr="00B31201">
        <w:trPr>
          <w:trHeight w:val="137"/>
        </w:trPr>
        <w:tc>
          <w:tcPr>
            <w:tcW w:w="1400" w:type="dxa"/>
            <w:vMerge/>
            <w:tcBorders>
              <w:left w:val="single" w:sz="8" w:space="0" w:color="auto"/>
              <w:right w:val="single" w:sz="8" w:space="0" w:color="auto"/>
            </w:tcBorders>
            <w:vAlign w:val="bottom"/>
          </w:tcPr>
          <w:p w:rsidR="00B31201" w:rsidRPr="006C024D" w:rsidRDefault="00B31201" w:rsidP="00BF2CCE">
            <w:pPr>
              <w:rPr>
                <w:sz w:val="20"/>
                <w:szCs w:val="20"/>
              </w:rPr>
            </w:pPr>
          </w:p>
        </w:tc>
        <w:tc>
          <w:tcPr>
            <w:tcW w:w="3260" w:type="dxa"/>
            <w:vMerge/>
            <w:tcBorders>
              <w:right w:val="single" w:sz="8" w:space="0" w:color="auto"/>
            </w:tcBorders>
            <w:vAlign w:val="bottom"/>
          </w:tcPr>
          <w:p w:rsidR="00B31201" w:rsidRPr="006C024D" w:rsidRDefault="00B31201" w:rsidP="00BF2CCE">
            <w:pPr>
              <w:rPr>
                <w:sz w:val="20"/>
                <w:szCs w:val="20"/>
              </w:rPr>
            </w:pPr>
          </w:p>
        </w:tc>
        <w:tc>
          <w:tcPr>
            <w:tcW w:w="1080" w:type="dxa"/>
            <w:vMerge/>
            <w:tcBorders>
              <w:right w:val="single" w:sz="8" w:space="0" w:color="auto"/>
            </w:tcBorders>
            <w:vAlign w:val="bottom"/>
          </w:tcPr>
          <w:p w:rsidR="00B31201" w:rsidRPr="006C024D" w:rsidRDefault="00B31201" w:rsidP="00BF2CCE">
            <w:pPr>
              <w:rPr>
                <w:sz w:val="20"/>
                <w:szCs w:val="20"/>
              </w:rPr>
            </w:pPr>
          </w:p>
        </w:tc>
        <w:tc>
          <w:tcPr>
            <w:tcW w:w="1840" w:type="dxa"/>
            <w:vMerge/>
            <w:tcBorders>
              <w:right w:val="single" w:sz="8" w:space="0" w:color="auto"/>
            </w:tcBorders>
            <w:vAlign w:val="bottom"/>
          </w:tcPr>
          <w:p w:rsidR="00B31201" w:rsidRPr="006C024D" w:rsidRDefault="00B31201" w:rsidP="00BF2CCE">
            <w:pPr>
              <w:rPr>
                <w:sz w:val="20"/>
                <w:szCs w:val="20"/>
              </w:rPr>
            </w:pPr>
          </w:p>
        </w:tc>
        <w:tc>
          <w:tcPr>
            <w:tcW w:w="820" w:type="dxa"/>
            <w:vMerge/>
            <w:tcBorders>
              <w:right w:val="single" w:sz="8" w:space="0" w:color="auto"/>
            </w:tcBorders>
            <w:vAlign w:val="bottom"/>
          </w:tcPr>
          <w:p w:rsidR="00B31201" w:rsidRPr="006C024D" w:rsidRDefault="00B31201" w:rsidP="00BF2CCE">
            <w:pPr>
              <w:rPr>
                <w:sz w:val="20"/>
                <w:szCs w:val="20"/>
              </w:rPr>
            </w:pPr>
          </w:p>
        </w:tc>
        <w:tc>
          <w:tcPr>
            <w:tcW w:w="1100" w:type="dxa"/>
            <w:vMerge/>
            <w:tcBorders>
              <w:right w:val="single" w:sz="8" w:space="0" w:color="auto"/>
            </w:tcBorders>
            <w:vAlign w:val="bottom"/>
          </w:tcPr>
          <w:p w:rsidR="00B31201" w:rsidRPr="006C024D" w:rsidRDefault="00B31201" w:rsidP="00BF2CCE">
            <w:pPr>
              <w:rPr>
                <w:sz w:val="20"/>
                <w:szCs w:val="20"/>
              </w:rPr>
            </w:pPr>
          </w:p>
        </w:tc>
        <w:tc>
          <w:tcPr>
            <w:tcW w:w="1220" w:type="dxa"/>
            <w:vMerge/>
            <w:tcBorders>
              <w:right w:val="single" w:sz="8" w:space="0" w:color="auto"/>
            </w:tcBorders>
            <w:vAlign w:val="bottom"/>
          </w:tcPr>
          <w:p w:rsidR="00B31201" w:rsidRPr="006C024D" w:rsidRDefault="00B31201" w:rsidP="00BF2CCE">
            <w:pPr>
              <w:rPr>
                <w:sz w:val="20"/>
                <w:szCs w:val="20"/>
              </w:rPr>
            </w:pPr>
          </w:p>
        </w:tc>
        <w:tc>
          <w:tcPr>
            <w:tcW w:w="30" w:type="dxa"/>
            <w:vAlign w:val="bottom"/>
          </w:tcPr>
          <w:p w:rsidR="00B31201" w:rsidRPr="006C024D" w:rsidRDefault="00B31201" w:rsidP="00BF2CCE">
            <w:pPr>
              <w:rPr>
                <w:sz w:val="20"/>
                <w:szCs w:val="20"/>
              </w:rPr>
            </w:pPr>
          </w:p>
        </w:tc>
      </w:tr>
      <w:tr w:rsidR="00B31201" w:rsidRPr="006C024D" w:rsidTr="00B31201">
        <w:trPr>
          <w:trHeight w:val="139"/>
        </w:trPr>
        <w:tc>
          <w:tcPr>
            <w:tcW w:w="1400" w:type="dxa"/>
            <w:vMerge/>
            <w:tcBorders>
              <w:left w:val="single" w:sz="8" w:space="0" w:color="auto"/>
              <w:right w:val="single" w:sz="8" w:space="0" w:color="auto"/>
            </w:tcBorders>
            <w:vAlign w:val="bottom"/>
          </w:tcPr>
          <w:p w:rsidR="00B31201" w:rsidRPr="006C024D" w:rsidRDefault="00B31201" w:rsidP="00BF2CCE">
            <w:pPr>
              <w:rPr>
                <w:sz w:val="20"/>
                <w:szCs w:val="20"/>
              </w:rPr>
            </w:pPr>
          </w:p>
        </w:tc>
        <w:tc>
          <w:tcPr>
            <w:tcW w:w="3260" w:type="dxa"/>
            <w:vMerge/>
            <w:tcBorders>
              <w:right w:val="single" w:sz="8" w:space="0" w:color="auto"/>
            </w:tcBorders>
            <w:vAlign w:val="bottom"/>
          </w:tcPr>
          <w:p w:rsidR="00B31201" w:rsidRPr="006C024D" w:rsidRDefault="00B31201" w:rsidP="00BF2CCE">
            <w:pPr>
              <w:rPr>
                <w:sz w:val="20"/>
                <w:szCs w:val="20"/>
              </w:rPr>
            </w:pPr>
          </w:p>
        </w:tc>
        <w:tc>
          <w:tcPr>
            <w:tcW w:w="1080" w:type="dxa"/>
            <w:vMerge/>
            <w:tcBorders>
              <w:right w:val="single" w:sz="8" w:space="0" w:color="auto"/>
            </w:tcBorders>
            <w:vAlign w:val="bottom"/>
          </w:tcPr>
          <w:p w:rsidR="00B31201" w:rsidRPr="006C024D" w:rsidRDefault="00B31201" w:rsidP="00BF2CCE">
            <w:pPr>
              <w:rPr>
                <w:sz w:val="20"/>
                <w:szCs w:val="20"/>
              </w:rPr>
            </w:pPr>
          </w:p>
        </w:tc>
        <w:tc>
          <w:tcPr>
            <w:tcW w:w="1840" w:type="dxa"/>
            <w:vMerge/>
            <w:tcBorders>
              <w:right w:val="single" w:sz="8" w:space="0" w:color="auto"/>
            </w:tcBorders>
            <w:vAlign w:val="bottom"/>
          </w:tcPr>
          <w:p w:rsidR="00B31201" w:rsidRPr="006C024D" w:rsidRDefault="00B31201" w:rsidP="00BF2CCE">
            <w:pPr>
              <w:rPr>
                <w:sz w:val="20"/>
                <w:szCs w:val="20"/>
              </w:rPr>
            </w:pPr>
          </w:p>
        </w:tc>
        <w:tc>
          <w:tcPr>
            <w:tcW w:w="820" w:type="dxa"/>
            <w:vMerge/>
            <w:tcBorders>
              <w:right w:val="single" w:sz="8" w:space="0" w:color="auto"/>
            </w:tcBorders>
            <w:vAlign w:val="bottom"/>
          </w:tcPr>
          <w:p w:rsidR="00B31201" w:rsidRPr="006C024D" w:rsidRDefault="00B31201" w:rsidP="00BF2CCE">
            <w:pPr>
              <w:rPr>
                <w:sz w:val="20"/>
                <w:szCs w:val="20"/>
              </w:rPr>
            </w:pPr>
          </w:p>
        </w:tc>
        <w:tc>
          <w:tcPr>
            <w:tcW w:w="1100" w:type="dxa"/>
            <w:vMerge/>
            <w:tcBorders>
              <w:right w:val="single" w:sz="8" w:space="0" w:color="auto"/>
            </w:tcBorders>
            <w:vAlign w:val="bottom"/>
          </w:tcPr>
          <w:p w:rsidR="00B31201" w:rsidRPr="006C024D" w:rsidRDefault="00B31201" w:rsidP="00BF2CCE">
            <w:pPr>
              <w:rPr>
                <w:sz w:val="20"/>
                <w:szCs w:val="20"/>
              </w:rPr>
            </w:pPr>
          </w:p>
        </w:tc>
        <w:tc>
          <w:tcPr>
            <w:tcW w:w="1220" w:type="dxa"/>
            <w:vMerge/>
            <w:tcBorders>
              <w:right w:val="single" w:sz="8" w:space="0" w:color="auto"/>
            </w:tcBorders>
            <w:vAlign w:val="bottom"/>
          </w:tcPr>
          <w:p w:rsidR="00B31201" w:rsidRPr="006C024D" w:rsidRDefault="00B31201" w:rsidP="00BF2CCE">
            <w:pPr>
              <w:rPr>
                <w:sz w:val="20"/>
                <w:szCs w:val="20"/>
              </w:rPr>
            </w:pPr>
          </w:p>
        </w:tc>
        <w:tc>
          <w:tcPr>
            <w:tcW w:w="30" w:type="dxa"/>
            <w:vAlign w:val="bottom"/>
          </w:tcPr>
          <w:p w:rsidR="00B31201" w:rsidRPr="006C024D" w:rsidRDefault="00B31201" w:rsidP="00BF2CCE">
            <w:pPr>
              <w:rPr>
                <w:sz w:val="20"/>
                <w:szCs w:val="20"/>
              </w:rPr>
            </w:pPr>
          </w:p>
        </w:tc>
      </w:tr>
      <w:tr w:rsidR="00B31201" w:rsidRPr="006C024D" w:rsidTr="00B31201">
        <w:trPr>
          <w:trHeight w:val="276"/>
        </w:trPr>
        <w:tc>
          <w:tcPr>
            <w:tcW w:w="1400" w:type="dxa"/>
            <w:vMerge/>
            <w:tcBorders>
              <w:left w:val="single" w:sz="8" w:space="0" w:color="auto"/>
              <w:right w:val="single" w:sz="8" w:space="0" w:color="auto"/>
            </w:tcBorders>
            <w:vAlign w:val="bottom"/>
          </w:tcPr>
          <w:p w:rsidR="00B31201" w:rsidRPr="006C024D" w:rsidRDefault="00B31201" w:rsidP="00BF2CCE">
            <w:pPr>
              <w:rPr>
                <w:sz w:val="20"/>
                <w:szCs w:val="20"/>
              </w:rPr>
            </w:pPr>
          </w:p>
        </w:tc>
        <w:tc>
          <w:tcPr>
            <w:tcW w:w="3260" w:type="dxa"/>
            <w:vMerge/>
            <w:tcBorders>
              <w:right w:val="single" w:sz="8" w:space="0" w:color="auto"/>
            </w:tcBorders>
            <w:vAlign w:val="bottom"/>
          </w:tcPr>
          <w:p w:rsidR="00B31201" w:rsidRPr="006C024D" w:rsidRDefault="00B31201" w:rsidP="00BF2CCE">
            <w:pPr>
              <w:rPr>
                <w:sz w:val="20"/>
                <w:szCs w:val="20"/>
              </w:rPr>
            </w:pPr>
          </w:p>
        </w:tc>
        <w:tc>
          <w:tcPr>
            <w:tcW w:w="1080" w:type="dxa"/>
            <w:vMerge/>
            <w:tcBorders>
              <w:right w:val="single" w:sz="8" w:space="0" w:color="auto"/>
            </w:tcBorders>
            <w:vAlign w:val="bottom"/>
          </w:tcPr>
          <w:p w:rsidR="00B31201" w:rsidRPr="006C024D" w:rsidRDefault="00B31201" w:rsidP="00BF2CCE">
            <w:pPr>
              <w:rPr>
                <w:sz w:val="20"/>
                <w:szCs w:val="20"/>
              </w:rPr>
            </w:pPr>
          </w:p>
        </w:tc>
        <w:tc>
          <w:tcPr>
            <w:tcW w:w="1840" w:type="dxa"/>
            <w:vMerge/>
            <w:tcBorders>
              <w:right w:val="single" w:sz="8" w:space="0" w:color="auto"/>
            </w:tcBorders>
            <w:vAlign w:val="bottom"/>
          </w:tcPr>
          <w:p w:rsidR="00B31201" w:rsidRPr="006C024D" w:rsidRDefault="00B31201" w:rsidP="00BF2CCE">
            <w:pPr>
              <w:rPr>
                <w:sz w:val="20"/>
                <w:szCs w:val="20"/>
              </w:rPr>
            </w:pPr>
          </w:p>
        </w:tc>
        <w:tc>
          <w:tcPr>
            <w:tcW w:w="820" w:type="dxa"/>
            <w:vMerge/>
            <w:tcBorders>
              <w:right w:val="single" w:sz="8" w:space="0" w:color="auto"/>
            </w:tcBorders>
            <w:vAlign w:val="bottom"/>
          </w:tcPr>
          <w:p w:rsidR="00B31201" w:rsidRPr="006C024D" w:rsidRDefault="00B31201" w:rsidP="00BF2CCE">
            <w:pPr>
              <w:rPr>
                <w:sz w:val="20"/>
                <w:szCs w:val="20"/>
              </w:rPr>
            </w:pPr>
          </w:p>
        </w:tc>
        <w:tc>
          <w:tcPr>
            <w:tcW w:w="1100" w:type="dxa"/>
            <w:vMerge/>
            <w:tcBorders>
              <w:right w:val="single" w:sz="8" w:space="0" w:color="auto"/>
            </w:tcBorders>
            <w:vAlign w:val="bottom"/>
          </w:tcPr>
          <w:p w:rsidR="00B31201" w:rsidRPr="006C024D" w:rsidRDefault="00B31201" w:rsidP="00BF2CCE">
            <w:pPr>
              <w:rPr>
                <w:sz w:val="20"/>
                <w:szCs w:val="20"/>
              </w:rPr>
            </w:pPr>
          </w:p>
        </w:tc>
        <w:tc>
          <w:tcPr>
            <w:tcW w:w="1220" w:type="dxa"/>
            <w:vMerge/>
            <w:tcBorders>
              <w:right w:val="single" w:sz="8" w:space="0" w:color="auto"/>
            </w:tcBorders>
            <w:vAlign w:val="bottom"/>
          </w:tcPr>
          <w:p w:rsidR="00B31201" w:rsidRPr="006C024D" w:rsidRDefault="00B31201" w:rsidP="00BF2CCE">
            <w:pPr>
              <w:rPr>
                <w:sz w:val="20"/>
                <w:szCs w:val="20"/>
              </w:rPr>
            </w:pPr>
          </w:p>
        </w:tc>
        <w:tc>
          <w:tcPr>
            <w:tcW w:w="30" w:type="dxa"/>
            <w:vAlign w:val="bottom"/>
          </w:tcPr>
          <w:p w:rsidR="00B31201" w:rsidRPr="006C024D" w:rsidRDefault="00B31201" w:rsidP="00BF2CCE">
            <w:pPr>
              <w:rPr>
                <w:sz w:val="20"/>
                <w:szCs w:val="20"/>
              </w:rPr>
            </w:pPr>
          </w:p>
        </w:tc>
      </w:tr>
      <w:tr w:rsidR="00B31201" w:rsidRPr="006C024D" w:rsidTr="00B31201">
        <w:trPr>
          <w:trHeight w:val="74"/>
        </w:trPr>
        <w:tc>
          <w:tcPr>
            <w:tcW w:w="1400" w:type="dxa"/>
            <w:vMerge/>
            <w:tcBorders>
              <w:left w:val="single" w:sz="8" w:space="0" w:color="auto"/>
              <w:bottom w:val="single" w:sz="8" w:space="0" w:color="auto"/>
              <w:right w:val="single" w:sz="8" w:space="0" w:color="auto"/>
            </w:tcBorders>
            <w:vAlign w:val="bottom"/>
          </w:tcPr>
          <w:p w:rsidR="00B31201" w:rsidRPr="006C024D" w:rsidRDefault="00B31201" w:rsidP="00BF2CCE">
            <w:pPr>
              <w:rPr>
                <w:sz w:val="20"/>
                <w:szCs w:val="20"/>
              </w:rPr>
            </w:pPr>
          </w:p>
        </w:tc>
        <w:tc>
          <w:tcPr>
            <w:tcW w:w="3260" w:type="dxa"/>
            <w:vMerge/>
            <w:tcBorders>
              <w:bottom w:val="single" w:sz="8" w:space="0" w:color="auto"/>
              <w:right w:val="single" w:sz="8" w:space="0" w:color="auto"/>
            </w:tcBorders>
            <w:vAlign w:val="bottom"/>
          </w:tcPr>
          <w:p w:rsidR="00B31201" w:rsidRPr="006C024D" w:rsidRDefault="00B31201" w:rsidP="00BF2CCE">
            <w:pPr>
              <w:rPr>
                <w:sz w:val="20"/>
                <w:szCs w:val="20"/>
              </w:rPr>
            </w:pPr>
          </w:p>
        </w:tc>
        <w:tc>
          <w:tcPr>
            <w:tcW w:w="1080" w:type="dxa"/>
            <w:vMerge/>
            <w:tcBorders>
              <w:bottom w:val="single" w:sz="8" w:space="0" w:color="auto"/>
              <w:right w:val="single" w:sz="8" w:space="0" w:color="auto"/>
            </w:tcBorders>
            <w:vAlign w:val="bottom"/>
          </w:tcPr>
          <w:p w:rsidR="00B31201" w:rsidRPr="006C024D" w:rsidRDefault="00B31201" w:rsidP="00BF2CCE">
            <w:pPr>
              <w:rPr>
                <w:sz w:val="20"/>
                <w:szCs w:val="20"/>
              </w:rPr>
            </w:pPr>
          </w:p>
        </w:tc>
        <w:tc>
          <w:tcPr>
            <w:tcW w:w="1840" w:type="dxa"/>
            <w:vMerge/>
            <w:tcBorders>
              <w:bottom w:val="single" w:sz="8" w:space="0" w:color="auto"/>
              <w:right w:val="single" w:sz="8" w:space="0" w:color="auto"/>
            </w:tcBorders>
            <w:vAlign w:val="bottom"/>
          </w:tcPr>
          <w:p w:rsidR="00B31201" w:rsidRPr="006C024D" w:rsidRDefault="00B31201" w:rsidP="00BF2CCE">
            <w:pPr>
              <w:rPr>
                <w:sz w:val="20"/>
                <w:szCs w:val="20"/>
              </w:rPr>
            </w:pPr>
          </w:p>
        </w:tc>
        <w:tc>
          <w:tcPr>
            <w:tcW w:w="820" w:type="dxa"/>
            <w:vMerge/>
            <w:tcBorders>
              <w:bottom w:val="single" w:sz="8" w:space="0" w:color="auto"/>
              <w:right w:val="single" w:sz="8" w:space="0" w:color="auto"/>
            </w:tcBorders>
            <w:vAlign w:val="bottom"/>
          </w:tcPr>
          <w:p w:rsidR="00B31201" w:rsidRPr="006C024D" w:rsidRDefault="00B31201" w:rsidP="00BF2CCE">
            <w:pPr>
              <w:rPr>
                <w:sz w:val="20"/>
                <w:szCs w:val="20"/>
              </w:rPr>
            </w:pPr>
          </w:p>
        </w:tc>
        <w:tc>
          <w:tcPr>
            <w:tcW w:w="1100" w:type="dxa"/>
            <w:vMerge/>
            <w:tcBorders>
              <w:bottom w:val="single" w:sz="8" w:space="0" w:color="auto"/>
              <w:right w:val="single" w:sz="8" w:space="0" w:color="auto"/>
            </w:tcBorders>
            <w:vAlign w:val="bottom"/>
          </w:tcPr>
          <w:p w:rsidR="00B31201" w:rsidRPr="006C024D" w:rsidRDefault="00B31201" w:rsidP="00BF2CCE">
            <w:pPr>
              <w:rPr>
                <w:sz w:val="20"/>
                <w:szCs w:val="20"/>
              </w:rPr>
            </w:pPr>
          </w:p>
        </w:tc>
        <w:tc>
          <w:tcPr>
            <w:tcW w:w="1220" w:type="dxa"/>
            <w:vMerge/>
            <w:tcBorders>
              <w:bottom w:val="single" w:sz="8" w:space="0" w:color="auto"/>
              <w:right w:val="single" w:sz="8" w:space="0" w:color="auto"/>
            </w:tcBorders>
            <w:vAlign w:val="bottom"/>
          </w:tcPr>
          <w:p w:rsidR="00B31201" w:rsidRPr="006C024D" w:rsidRDefault="00B31201" w:rsidP="00BF2CCE">
            <w:pPr>
              <w:rPr>
                <w:sz w:val="20"/>
                <w:szCs w:val="20"/>
              </w:rPr>
            </w:pPr>
          </w:p>
        </w:tc>
        <w:tc>
          <w:tcPr>
            <w:tcW w:w="30" w:type="dxa"/>
            <w:vAlign w:val="bottom"/>
          </w:tcPr>
          <w:p w:rsidR="00B31201" w:rsidRPr="006C024D" w:rsidRDefault="00B31201" w:rsidP="00BF2CCE">
            <w:pPr>
              <w:rPr>
                <w:sz w:val="20"/>
                <w:szCs w:val="20"/>
              </w:rPr>
            </w:pPr>
          </w:p>
        </w:tc>
      </w:tr>
      <w:tr w:rsidR="002379E9" w:rsidRPr="006C024D" w:rsidTr="00B31201">
        <w:trPr>
          <w:trHeight w:val="258"/>
        </w:trPr>
        <w:tc>
          <w:tcPr>
            <w:tcW w:w="1400" w:type="dxa"/>
            <w:vMerge w:val="restart"/>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МДК.01.01</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Контроль качества</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w w:val="99"/>
                <w:sz w:val="20"/>
                <w:szCs w:val="20"/>
              </w:rPr>
              <w:t>1</w:t>
            </w:r>
          </w:p>
        </w:tc>
        <w:tc>
          <w:tcPr>
            <w:tcW w:w="30" w:type="dxa"/>
            <w:vAlign w:val="bottom"/>
          </w:tcPr>
          <w:p w:rsidR="002379E9" w:rsidRPr="006C024D" w:rsidRDefault="002379E9" w:rsidP="00BF2CCE">
            <w:pPr>
              <w:rPr>
                <w:sz w:val="20"/>
                <w:szCs w:val="20"/>
              </w:rPr>
            </w:pPr>
          </w:p>
        </w:tc>
      </w:tr>
      <w:tr w:rsidR="002379E9" w:rsidRPr="006C024D" w:rsidTr="00B31201">
        <w:trPr>
          <w:trHeight w:val="142"/>
        </w:trPr>
        <w:tc>
          <w:tcPr>
            <w:tcW w:w="1400" w:type="dxa"/>
            <w:vMerge/>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vMerge w:val="restart"/>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материалов</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8A33CB">
        <w:trPr>
          <w:trHeight w:val="74"/>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vMerge/>
            <w:tcBorders>
              <w:bottom w:val="single" w:sz="8" w:space="0" w:color="auto"/>
              <w:right w:val="single" w:sz="8" w:space="0" w:color="auto"/>
            </w:tcBorders>
            <w:vAlign w:val="bottom"/>
          </w:tcPr>
          <w:p w:rsidR="002379E9" w:rsidRPr="006C024D" w:rsidRDefault="002379E9" w:rsidP="00BF2CCE">
            <w:pPr>
              <w:rPr>
                <w:sz w:val="20"/>
                <w:szCs w:val="20"/>
              </w:rPr>
            </w:pP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65"/>
        </w:trPr>
        <w:tc>
          <w:tcPr>
            <w:tcW w:w="1400" w:type="dxa"/>
            <w:vMerge w:val="restart"/>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МДК.01.02</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Расчет и подбор кусков</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w:t>
            </w:r>
          </w:p>
        </w:tc>
        <w:tc>
          <w:tcPr>
            <w:tcW w:w="30" w:type="dxa"/>
            <w:vAlign w:val="bottom"/>
          </w:tcPr>
          <w:p w:rsidR="002379E9" w:rsidRPr="006C024D" w:rsidRDefault="002379E9" w:rsidP="00BF2CCE">
            <w:pPr>
              <w:rPr>
                <w:sz w:val="20"/>
                <w:szCs w:val="20"/>
              </w:rPr>
            </w:pPr>
          </w:p>
        </w:tc>
      </w:tr>
      <w:tr w:rsidR="002379E9" w:rsidRPr="006C024D" w:rsidTr="00B31201">
        <w:trPr>
          <w:trHeight w:val="137"/>
        </w:trPr>
        <w:tc>
          <w:tcPr>
            <w:tcW w:w="1400" w:type="dxa"/>
            <w:vMerge/>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vMerge w:val="restart"/>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материалов</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13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vMerge/>
            <w:tcBorders>
              <w:bottom w:val="single" w:sz="8" w:space="0" w:color="auto"/>
              <w:right w:val="single" w:sz="8" w:space="0" w:color="auto"/>
            </w:tcBorders>
            <w:vAlign w:val="bottom"/>
          </w:tcPr>
          <w:p w:rsidR="002379E9" w:rsidRPr="006C024D" w:rsidRDefault="002379E9" w:rsidP="00BF2CCE">
            <w:pPr>
              <w:rPr>
                <w:sz w:val="20"/>
                <w:szCs w:val="20"/>
              </w:rPr>
            </w:pP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30" w:type="dxa"/>
            <w:vAlign w:val="bottom"/>
          </w:tcPr>
          <w:p w:rsidR="002379E9" w:rsidRPr="006C024D" w:rsidRDefault="002379E9" w:rsidP="00BF2CCE">
            <w:pPr>
              <w:rPr>
                <w:sz w:val="20"/>
                <w:szCs w:val="20"/>
              </w:rPr>
            </w:pPr>
          </w:p>
        </w:tc>
      </w:tr>
      <w:tr w:rsidR="002379E9" w:rsidRPr="006C024D" w:rsidTr="00B31201">
        <w:trPr>
          <w:trHeight w:val="268"/>
        </w:trPr>
        <w:tc>
          <w:tcPr>
            <w:tcW w:w="1400" w:type="dxa"/>
            <w:tcBorders>
              <w:left w:val="single" w:sz="8" w:space="0" w:color="auto"/>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МДК.01.03</w:t>
            </w: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Настилание и раскрой</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w w:val="99"/>
                <w:sz w:val="20"/>
                <w:szCs w:val="20"/>
              </w:rPr>
              <w:t>1</w:t>
            </w:r>
          </w:p>
        </w:tc>
        <w:tc>
          <w:tcPr>
            <w:tcW w:w="30" w:type="dxa"/>
            <w:vAlign w:val="bottom"/>
          </w:tcPr>
          <w:p w:rsidR="002379E9" w:rsidRPr="006C024D" w:rsidRDefault="002379E9" w:rsidP="00BF2CCE">
            <w:pPr>
              <w:rPr>
                <w:sz w:val="20"/>
                <w:szCs w:val="20"/>
              </w:rPr>
            </w:pPr>
          </w:p>
        </w:tc>
      </w:tr>
    </w:tbl>
    <w:p w:rsidR="002379E9" w:rsidRPr="006C024D" w:rsidRDefault="002379E9" w:rsidP="00BF2CCE">
      <w:pPr>
        <w:rPr>
          <w:sz w:val="20"/>
          <w:szCs w:val="20"/>
        </w:rPr>
      </w:pPr>
    </w:p>
    <w:p w:rsidR="002379E9" w:rsidRPr="006C024D" w:rsidRDefault="002379E9" w:rsidP="00BF2CCE">
      <w:pPr>
        <w:rPr>
          <w:sz w:val="20"/>
          <w:szCs w:val="20"/>
        </w:rPr>
        <w:sectPr w:rsidR="002379E9" w:rsidRPr="006C024D">
          <w:pgSz w:w="11900" w:h="16841"/>
          <w:pgMar w:top="902" w:right="306" w:bottom="152" w:left="880" w:header="0" w:footer="0" w:gutter="0"/>
          <w:cols w:space="720" w:equalWidth="0">
            <w:col w:w="10720"/>
          </w:cols>
        </w:sectPr>
      </w:pPr>
    </w:p>
    <w:p w:rsidR="002379E9" w:rsidRPr="006C024D" w:rsidRDefault="002379E9" w:rsidP="00BF2CCE">
      <w:pPr>
        <w:rPr>
          <w:sz w:val="20"/>
          <w:szCs w:val="20"/>
        </w:rPr>
        <w:sectPr w:rsidR="002379E9" w:rsidRPr="006C024D">
          <w:type w:val="continuous"/>
          <w:pgSz w:w="11900" w:h="16841"/>
          <w:pgMar w:top="902" w:right="306" w:bottom="152" w:left="880" w:header="0" w:footer="0" w:gutter="0"/>
          <w:cols w:space="720" w:equalWidth="0">
            <w:col w:w="10720"/>
          </w:cols>
        </w:sectPr>
      </w:pPr>
    </w:p>
    <w:tbl>
      <w:tblPr>
        <w:tblW w:w="0" w:type="auto"/>
        <w:tblInd w:w="10" w:type="dxa"/>
        <w:tblLayout w:type="fixed"/>
        <w:tblCellMar>
          <w:left w:w="0" w:type="dxa"/>
          <w:right w:w="0" w:type="dxa"/>
        </w:tblCellMar>
        <w:tblLook w:val="04A0"/>
      </w:tblPr>
      <w:tblGrid>
        <w:gridCol w:w="1400"/>
        <w:gridCol w:w="3260"/>
        <w:gridCol w:w="1080"/>
        <w:gridCol w:w="1840"/>
        <w:gridCol w:w="820"/>
        <w:gridCol w:w="1100"/>
        <w:gridCol w:w="1220"/>
        <w:gridCol w:w="30"/>
      </w:tblGrid>
      <w:tr w:rsidR="002379E9" w:rsidRPr="006C024D">
        <w:trPr>
          <w:trHeight w:val="281"/>
        </w:trPr>
        <w:tc>
          <w:tcPr>
            <w:tcW w:w="1400" w:type="dxa"/>
            <w:tcBorders>
              <w:top w:val="single" w:sz="8" w:space="0" w:color="auto"/>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top w:val="single" w:sz="8" w:space="0" w:color="auto"/>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материалов</w:t>
            </w:r>
          </w:p>
        </w:tc>
        <w:tc>
          <w:tcPr>
            <w:tcW w:w="1080" w:type="dxa"/>
            <w:tcBorders>
              <w:top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top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top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top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top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5"/>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 xml:space="preserve">Выполнение работ </w:t>
            </w:r>
            <w:proofErr w:type="gramStart"/>
            <w:r w:rsidRPr="006C024D">
              <w:rPr>
                <w:rFonts w:eastAsia="Times New Roman"/>
                <w:bCs/>
                <w:sz w:val="20"/>
                <w:szCs w:val="20"/>
              </w:rPr>
              <w:t>по</w:t>
            </w:r>
            <w:proofErr w:type="gramEnd"/>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6046D2" w:rsidP="00BF2CCE">
            <w:pPr>
              <w:jc w:val="right"/>
              <w:rPr>
                <w:sz w:val="20"/>
                <w:szCs w:val="20"/>
              </w:rPr>
            </w:pPr>
            <w:r w:rsidRPr="006C024D">
              <w:rPr>
                <w:rFonts w:eastAsia="Times New Roman"/>
                <w:sz w:val="20"/>
                <w:szCs w:val="20"/>
              </w:rPr>
              <w:t>1</w:t>
            </w:r>
          </w:p>
        </w:tc>
        <w:tc>
          <w:tcPr>
            <w:tcW w:w="0" w:type="dxa"/>
            <w:vAlign w:val="bottom"/>
          </w:tcPr>
          <w:p w:rsidR="002379E9" w:rsidRPr="006C024D" w:rsidRDefault="002379E9" w:rsidP="00BF2CCE">
            <w:pPr>
              <w:rPr>
                <w:sz w:val="20"/>
                <w:szCs w:val="20"/>
              </w:rPr>
            </w:pPr>
          </w:p>
        </w:tc>
      </w:tr>
      <w:tr w:rsidR="002379E9" w:rsidRPr="006C024D">
        <w:trPr>
          <w:trHeight w:val="276"/>
        </w:trPr>
        <w:tc>
          <w:tcPr>
            <w:tcW w:w="1400" w:type="dxa"/>
            <w:vMerge w:val="restart"/>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ПМ.02.</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 xml:space="preserve">обработке </w:t>
            </w:r>
            <w:proofErr w:type="gramStart"/>
            <w:r w:rsidRPr="006C024D">
              <w:rPr>
                <w:rFonts w:eastAsia="Times New Roman"/>
                <w:bCs/>
                <w:sz w:val="20"/>
                <w:szCs w:val="20"/>
              </w:rPr>
              <w:t>текстильных</w:t>
            </w:r>
            <w:proofErr w:type="gramEnd"/>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137"/>
        </w:trPr>
        <w:tc>
          <w:tcPr>
            <w:tcW w:w="1400" w:type="dxa"/>
            <w:vMerge/>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vMerge w:val="restart"/>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 xml:space="preserve">изделий </w:t>
            </w:r>
            <w:proofErr w:type="gramStart"/>
            <w:r w:rsidRPr="006C024D">
              <w:rPr>
                <w:rFonts w:eastAsia="Times New Roman"/>
                <w:bCs/>
                <w:sz w:val="20"/>
                <w:szCs w:val="20"/>
              </w:rPr>
              <w:t>из</w:t>
            </w:r>
            <w:proofErr w:type="gramEnd"/>
            <w:r w:rsidRPr="006C024D">
              <w:rPr>
                <w:rFonts w:eastAsia="Times New Roman"/>
                <w:bCs/>
                <w:sz w:val="20"/>
                <w:szCs w:val="20"/>
              </w:rPr>
              <w:t xml:space="preserve"> различных</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140"/>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vMerge/>
            <w:tcBorders>
              <w:right w:val="single" w:sz="8" w:space="0" w:color="auto"/>
            </w:tcBorders>
            <w:vAlign w:val="bottom"/>
          </w:tcPr>
          <w:p w:rsidR="002379E9" w:rsidRPr="006C024D" w:rsidRDefault="002379E9" w:rsidP="00BF2CCE">
            <w:pPr>
              <w:rPr>
                <w:sz w:val="20"/>
                <w:szCs w:val="20"/>
              </w:rPr>
            </w:pP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материалов</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3"/>
        </w:trPr>
        <w:tc>
          <w:tcPr>
            <w:tcW w:w="1400" w:type="dxa"/>
            <w:vMerge w:val="restart"/>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МДК.02.01</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Технология изготовления</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6046D2" w:rsidP="00BF2CCE">
            <w:pPr>
              <w:jc w:val="right"/>
              <w:rPr>
                <w:sz w:val="20"/>
                <w:szCs w:val="20"/>
              </w:rPr>
            </w:pPr>
            <w:r w:rsidRPr="006C024D">
              <w:rPr>
                <w:rFonts w:eastAsia="Times New Roman"/>
                <w:bCs/>
                <w:sz w:val="20"/>
                <w:szCs w:val="20"/>
              </w:rPr>
              <w:t>1</w:t>
            </w:r>
          </w:p>
        </w:tc>
        <w:tc>
          <w:tcPr>
            <w:tcW w:w="0" w:type="dxa"/>
            <w:vAlign w:val="bottom"/>
          </w:tcPr>
          <w:p w:rsidR="002379E9" w:rsidRPr="006C024D" w:rsidRDefault="002379E9" w:rsidP="00BF2CCE">
            <w:pPr>
              <w:rPr>
                <w:sz w:val="20"/>
                <w:szCs w:val="20"/>
              </w:rPr>
            </w:pPr>
          </w:p>
        </w:tc>
      </w:tr>
      <w:tr w:rsidR="002379E9" w:rsidRPr="006C024D">
        <w:trPr>
          <w:trHeight w:val="139"/>
        </w:trPr>
        <w:tc>
          <w:tcPr>
            <w:tcW w:w="1400" w:type="dxa"/>
            <w:vMerge/>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vMerge w:val="restart"/>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швейных изделий</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137"/>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vMerge/>
            <w:tcBorders>
              <w:bottom w:val="single" w:sz="8" w:space="0" w:color="auto"/>
              <w:right w:val="single" w:sz="8" w:space="0" w:color="auto"/>
            </w:tcBorders>
            <w:vAlign w:val="bottom"/>
          </w:tcPr>
          <w:p w:rsidR="002379E9" w:rsidRPr="006C024D" w:rsidRDefault="002379E9" w:rsidP="00BF2CCE">
            <w:pPr>
              <w:rPr>
                <w:sz w:val="20"/>
                <w:szCs w:val="20"/>
              </w:rPr>
            </w:pP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1"/>
        </w:trPr>
        <w:tc>
          <w:tcPr>
            <w:tcW w:w="1400" w:type="dxa"/>
            <w:vMerge w:val="restart"/>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МДК.02.02</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Ведение процесса обработки</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6046D2" w:rsidP="00BF2CCE">
            <w:pPr>
              <w:jc w:val="right"/>
              <w:rPr>
                <w:sz w:val="20"/>
                <w:szCs w:val="20"/>
              </w:rPr>
            </w:pPr>
            <w:r w:rsidRPr="006C024D">
              <w:rPr>
                <w:rFonts w:eastAsia="Times New Roman"/>
                <w:sz w:val="20"/>
                <w:szCs w:val="20"/>
              </w:rPr>
              <w:t>1</w:t>
            </w:r>
          </w:p>
        </w:tc>
        <w:tc>
          <w:tcPr>
            <w:tcW w:w="0" w:type="dxa"/>
            <w:vAlign w:val="bottom"/>
          </w:tcPr>
          <w:p w:rsidR="002379E9" w:rsidRPr="006C024D" w:rsidRDefault="002379E9" w:rsidP="00BF2CCE">
            <w:pPr>
              <w:rPr>
                <w:sz w:val="20"/>
                <w:szCs w:val="20"/>
              </w:rPr>
            </w:pPr>
          </w:p>
        </w:tc>
      </w:tr>
      <w:tr w:rsidR="002379E9" w:rsidRPr="006C024D">
        <w:trPr>
          <w:trHeight w:val="144"/>
        </w:trPr>
        <w:tc>
          <w:tcPr>
            <w:tcW w:w="1400" w:type="dxa"/>
            <w:vMerge/>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vMerge w:val="restart"/>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текстильных изделий</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137"/>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vMerge/>
            <w:tcBorders>
              <w:bottom w:val="single" w:sz="8" w:space="0" w:color="auto"/>
              <w:right w:val="single" w:sz="8" w:space="0" w:color="auto"/>
            </w:tcBorders>
            <w:vAlign w:val="bottom"/>
          </w:tcPr>
          <w:p w:rsidR="002379E9" w:rsidRPr="006C024D" w:rsidRDefault="002379E9" w:rsidP="00BF2CCE">
            <w:pPr>
              <w:rPr>
                <w:sz w:val="20"/>
                <w:szCs w:val="20"/>
              </w:rPr>
            </w:pP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8"/>
        </w:trPr>
        <w:tc>
          <w:tcPr>
            <w:tcW w:w="1400" w:type="dxa"/>
            <w:tcBorders>
              <w:left w:val="single" w:sz="8" w:space="0" w:color="auto"/>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ФК.00</w:t>
            </w: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Физическая культура</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80</w:t>
            </w:r>
          </w:p>
        </w:tc>
        <w:tc>
          <w:tcPr>
            <w:tcW w:w="82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40</w:t>
            </w:r>
          </w:p>
        </w:tc>
        <w:tc>
          <w:tcPr>
            <w:tcW w:w="110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40</w:t>
            </w:r>
          </w:p>
        </w:tc>
        <w:tc>
          <w:tcPr>
            <w:tcW w:w="1220" w:type="dxa"/>
            <w:tcBorders>
              <w:bottom w:val="single" w:sz="8" w:space="0" w:color="auto"/>
              <w:right w:val="single" w:sz="8" w:space="0" w:color="auto"/>
            </w:tcBorders>
            <w:vAlign w:val="bottom"/>
          </w:tcPr>
          <w:p w:rsidR="002379E9" w:rsidRPr="006C024D" w:rsidRDefault="006046D2" w:rsidP="00BF2CCE">
            <w:pPr>
              <w:jc w:val="right"/>
              <w:rPr>
                <w:sz w:val="20"/>
                <w:szCs w:val="20"/>
              </w:rPr>
            </w:pPr>
            <w:r w:rsidRPr="006C024D">
              <w:rPr>
                <w:rFonts w:eastAsia="Times New Roman"/>
                <w:bCs/>
                <w:sz w:val="20"/>
                <w:szCs w:val="20"/>
              </w:rPr>
              <w:t>1</w:t>
            </w:r>
          </w:p>
        </w:tc>
        <w:tc>
          <w:tcPr>
            <w:tcW w:w="0" w:type="dxa"/>
            <w:vAlign w:val="bottom"/>
          </w:tcPr>
          <w:p w:rsidR="002379E9" w:rsidRPr="006C024D" w:rsidRDefault="002379E9" w:rsidP="00BF2CCE">
            <w:pPr>
              <w:rPr>
                <w:sz w:val="20"/>
                <w:szCs w:val="20"/>
              </w:rPr>
            </w:pPr>
          </w:p>
        </w:tc>
      </w:tr>
      <w:tr w:rsidR="002379E9" w:rsidRPr="006C024D">
        <w:trPr>
          <w:trHeight w:val="263"/>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Вариативная часть циклов</w:t>
            </w:r>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3</w:t>
            </w:r>
          </w:p>
        </w:tc>
        <w:tc>
          <w:tcPr>
            <w:tcW w:w="184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162</w:t>
            </w:r>
          </w:p>
        </w:tc>
        <w:tc>
          <w:tcPr>
            <w:tcW w:w="8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108</w:t>
            </w:r>
          </w:p>
        </w:tc>
        <w:tc>
          <w:tcPr>
            <w:tcW w:w="110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56</w:t>
            </w: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ОПОП</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5"/>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Всего по циклам и разделу</w:t>
            </w:r>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16</w:t>
            </w:r>
          </w:p>
        </w:tc>
        <w:tc>
          <w:tcPr>
            <w:tcW w:w="184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864</w:t>
            </w:r>
          </w:p>
        </w:tc>
        <w:tc>
          <w:tcPr>
            <w:tcW w:w="8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576</w:t>
            </w:r>
          </w:p>
        </w:tc>
        <w:tc>
          <w:tcPr>
            <w:tcW w:w="110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312</w:t>
            </w: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«Физическая культура»</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3"/>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УП.00.</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Учебная практика</w:t>
            </w:r>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23</w:t>
            </w: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828</w:t>
            </w: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6046D2" w:rsidP="00BF2CCE">
            <w:pPr>
              <w:jc w:val="right"/>
              <w:rPr>
                <w:sz w:val="20"/>
                <w:szCs w:val="20"/>
              </w:rPr>
            </w:pPr>
            <w:r w:rsidRPr="006C024D">
              <w:rPr>
                <w:rFonts w:eastAsia="Times New Roman"/>
                <w:bCs/>
                <w:sz w:val="20"/>
                <w:szCs w:val="20"/>
              </w:rPr>
              <w:t>1</w:t>
            </w:r>
          </w:p>
        </w:tc>
        <w:tc>
          <w:tcPr>
            <w:tcW w:w="0" w:type="dxa"/>
            <w:vAlign w:val="bottom"/>
          </w:tcPr>
          <w:p w:rsidR="002379E9" w:rsidRPr="006C024D" w:rsidRDefault="002379E9" w:rsidP="00BF2CCE">
            <w:pPr>
              <w:rPr>
                <w:sz w:val="20"/>
                <w:szCs w:val="20"/>
              </w:rPr>
            </w:pPr>
          </w:p>
        </w:tc>
      </w:tr>
      <w:tr w:rsidR="002379E9" w:rsidRPr="006C024D">
        <w:trPr>
          <w:trHeight w:val="276"/>
        </w:trPr>
        <w:tc>
          <w:tcPr>
            <w:tcW w:w="1400" w:type="dxa"/>
            <w:tcBorders>
              <w:left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right w:val="single" w:sz="8" w:space="0" w:color="auto"/>
            </w:tcBorders>
            <w:vAlign w:val="bottom"/>
          </w:tcPr>
          <w:p w:rsidR="002379E9" w:rsidRPr="006C024D" w:rsidRDefault="006046D2" w:rsidP="00BF2CCE">
            <w:pPr>
              <w:rPr>
                <w:sz w:val="20"/>
                <w:szCs w:val="20"/>
              </w:rPr>
            </w:pPr>
            <w:proofErr w:type="gramStart"/>
            <w:r w:rsidRPr="006C024D">
              <w:rPr>
                <w:rFonts w:eastAsia="Times New Roman"/>
                <w:bCs/>
                <w:sz w:val="20"/>
                <w:szCs w:val="20"/>
              </w:rPr>
              <w:t>(производственное</w:t>
            </w:r>
            <w:proofErr w:type="gramEnd"/>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обучение)</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3"/>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ПП.00.</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Производственная</w:t>
            </w:r>
          </w:p>
        </w:tc>
        <w:tc>
          <w:tcPr>
            <w:tcW w:w="1080" w:type="dxa"/>
            <w:tcBorders>
              <w:right w:val="single" w:sz="8" w:space="0" w:color="auto"/>
            </w:tcBorders>
            <w:vAlign w:val="bottom"/>
          </w:tcPr>
          <w:p w:rsidR="002379E9" w:rsidRPr="006C024D" w:rsidRDefault="002379E9" w:rsidP="00BF2CCE">
            <w:pPr>
              <w:rPr>
                <w:sz w:val="20"/>
                <w:szCs w:val="20"/>
              </w:rPr>
            </w:pP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практика</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3"/>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ПА.00</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Промежуточная</w:t>
            </w:r>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w:t>
            </w: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аттестация</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3"/>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ГИА.00</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Государственная</w:t>
            </w:r>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1</w:t>
            </w: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79"/>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(итоговая) аттестация</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58"/>
        </w:trPr>
        <w:tc>
          <w:tcPr>
            <w:tcW w:w="1400" w:type="dxa"/>
            <w:tcBorders>
              <w:left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ГИА.01</w:t>
            </w:r>
          </w:p>
        </w:tc>
        <w:tc>
          <w:tcPr>
            <w:tcW w:w="3260" w:type="dxa"/>
            <w:tcBorders>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 xml:space="preserve">Защита </w:t>
            </w:r>
            <w:proofErr w:type="gramStart"/>
            <w:r w:rsidRPr="006C024D">
              <w:rPr>
                <w:rFonts w:eastAsia="Times New Roman"/>
                <w:sz w:val="20"/>
                <w:szCs w:val="20"/>
              </w:rPr>
              <w:t>выпускной</w:t>
            </w:r>
            <w:proofErr w:type="gramEnd"/>
          </w:p>
        </w:tc>
        <w:tc>
          <w:tcPr>
            <w:tcW w:w="1080" w:type="dxa"/>
            <w:tcBorders>
              <w:right w:val="single" w:sz="8" w:space="0" w:color="auto"/>
            </w:tcBorders>
            <w:vAlign w:val="bottom"/>
          </w:tcPr>
          <w:p w:rsidR="002379E9" w:rsidRPr="006C024D" w:rsidRDefault="006046D2" w:rsidP="00BF2CCE">
            <w:pPr>
              <w:jc w:val="center"/>
              <w:rPr>
                <w:sz w:val="20"/>
                <w:szCs w:val="20"/>
              </w:rPr>
            </w:pPr>
            <w:r w:rsidRPr="006C024D">
              <w:rPr>
                <w:rFonts w:eastAsia="Times New Roman"/>
                <w:w w:val="99"/>
                <w:sz w:val="20"/>
                <w:szCs w:val="20"/>
              </w:rPr>
              <w:t>1</w:t>
            </w:r>
          </w:p>
        </w:tc>
        <w:tc>
          <w:tcPr>
            <w:tcW w:w="1840" w:type="dxa"/>
            <w:tcBorders>
              <w:right w:val="single" w:sz="8" w:space="0" w:color="auto"/>
            </w:tcBorders>
            <w:vAlign w:val="bottom"/>
          </w:tcPr>
          <w:p w:rsidR="002379E9" w:rsidRPr="006C024D" w:rsidRDefault="002379E9" w:rsidP="00BF2CCE">
            <w:pPr>
              <w:rPr>
                <w:sz w:val="20"/>
                <w:szCs w:val="20"/>
              </w:rPr>
            </w:pPr>
          </w:p>
        </w:tc>
        <w:tc>
          <w:tcPr>
            <w:tcW w:w="820" w:type="dxa"/>
            <w:tcBorders>
              <w:right w:val="single" w:sz="8" w:space="0" w:color="auto"/>
            </w:tcBorders>
            <w:vAlign w:val="bottom"/>
          </w:tcPr>
          <w:p w:rsidR="002379E9" w:rsidRPr="006C024D" w:rsidRDefault="002379E9" w:rsidP="00BF2CCE">
            <w:pPr>
              <w:rPr>
                <w:sz w:val="20"/>
                <w:szCs w:val="20"/>
              </w:rPr>
            </w:pPr>
          </w:p>
        </w:tc>
        <w:tc>
          <w:tcPr>
            <w:tcW w:w="1100" w:type="dxa"/>
            <w:tcBorders>
              <w:right w:val="single" w:sz="8" w:space="0" w:color="auto"/>
            </w:tcBorders>
            <w:vAlign w:val="bottom"/>
          </w:tcPr>
          <w:p w:rsidR="002379E9" w:rsidRPr="006C024D" w:rsidRDefault="002379E9" w:rsidP="00BF2CCE">
            <w:pPr>
              <w:rPr>
                <w:sz w:val="20"/>
                <w:szCs w:val="20"/>
              </w:rPr>
            </w:pPr>
          </w:p>
        </w:tc>
        <w:tc>
          <w:tcPr>
            <w:tcW w:w="1220" w:type="dxa"/>
            <w:tcBorders>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81"/>
        </w:trPr>
        <w:tc>
          <w:tcPr>
            <w:tcW w:w="1400" w:type="dxa"/>
            <w:tcBorders>
              <w:left w:val="single" w:sz="8" w:space="0" w:color="auto"/>
              <w:bottom w:val="single" w:sz="8" w:space="0" w:color="auto"/>
              <w:right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sz w:val="20"/>
                <w:szCs w:val="20"/>
              </w:rPr>
              <w:t>квалификационной работы</w:t>
            </w:r>
          </w:p>
        </w:tc>
        <w:tc>
          <w:tcPr>
            <w:tcW w:w="108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9"/>
        </w:trPr>
        <w:tc>
          <w:tcPr>
            <w:tcW w:w="1400" w:type="dxa"/>
            <w:tcBorders>
              <w:left w:val="single" w:sz="8" w:space="0" w:color="auto"/>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ВК.00</w:t>
            </w: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Время каникулярное</w:t>
            </w:r>
          </w:p>
        </w:tc>
        <w:tc>
          <w:tcPr>
            <w:tcW w:w="108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2</w:t>
            </w:r>
          </w:p>
        </w:tc>
        <w:tc>
          <w:tcPr>
            <w:tcW w:w="184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r w:rsidR="002379E9" w:rsidRPr="006C024D">
        <w:trPr>
          <w:trHeight w:val="267"/>
        </w:trPr>
        <w:tc>
          <w:tcPr>
            <w:tcW w:w="1400" w:type="dxa"/>
            <w:tcBorders>
              <w:left w:val="single" w:sz="8" w:space="0" w:color="auto"/>
              <w:bottom w:val="single" w:sz="8" w:space="0" w:color="auto"/>
            </w:tcBorders>
            <w:vAlign w:val="bottom"/>
          </w:tcPr>
          <w:p w:rsidR="002379E9" w:rsidRPr="006C024D" w:rsidRDefault="002379E9" w:rsidP="00BF2CCE">
            <w:pPr>
              <w:rPr>
                <w:sz w:val="20"/>
                <w:szCs w:val="20"/>
              </w:rPr>
            </w:pPr>
          </w:p>
        </w:tc>
        <w:tc>
          <w:tcPr>
            <w:tcW w:w="3260" w:type="dxa"/>
            <w:tcBorders>
              <w:bottom w:val="single" w:sz="8" w:space="0" w:color="auto"/>
              <w:right w:val="single" w:sz="8" w:space="0" w:color="auto"/>
            </w:tcBorders>
            <w:vAlign w:val="bottom"/>
          </w:tcPr>
          <w:p w:rsidR="002379E9" w:rsidRPr="006C024D" w:rsidRDefault="006046D2" w:rsidP="00BF2CCE">
            <w:pPr>
              <w:rPr>
                <w:sz w:val="20"/>
                <w:szCs w:val="20"/>
              </w:rPr>
            </w:pPr>
            <w:r w:rsidRPr="006C024D">
              <w:rPr>
                <w:rFonts w:eastAsia="Times New Roman"/>
                <w:bCs/>
                <w:sz w:val="20"/>
                <w:szCs w:val="20"/>
              </w:rPr>
              <w:t>Всего</w:t>
            </w:r>
          </w:p>
        </w:tc>
        <w:tc>
          <w:tcPr>
            <w:tcW w:w="1080" w:type="dxa"/>
            <w:tcBorders>
              <w:bottom w:val="single" w:sz="8" w:space="0" w:color="auto"/>
              <w:right w:val="single" w:sz="8" w:space="0" w:color="auto"/>
            </w:tcBorders>
            <w:vAlign w:val="bottom"/>
          </w:tcPr>
          <w:p w:rsidR="002379E9" w:rsidRPr="006C024D" w:rsidRDefault="006046D2" w:rsidP="00BF2CCE">
            <w:pPr>
              <w:jc w:val="center"/>
              <w:rPr>
                <w:sz w:val="20"/>
                <w:szCs w:val="20"/>
              </w:rPr>
            </w:pPr>
            <w:r w:rsidRPr="006C024D">
              <w:rPr>
                <w:rFonts w:eastAsia="Times New Roman"/>
                <w:bCs/>
                <w:w w:val="99"/>
                <w:sz w:val="20"/>
                <w:szCs w:val="20"/>
              </w:rPr>
              <w:t>43</w:t>
            </w:r>
          </w:p>
        </w:tc>
        <w:tc>
          <w:tcPr>
            <w:tcW w:w="1840" w:type="dxa"/>
            <w:tcBorders>
              <w:bottom w:val="single" w:sz="8" w:space="0" w:color="auto"/>
            </w:tcBorders>
            <w:vAlign w:val="bottom"/>
          </w:tcPr>
          <w:p w:rsidR="002379E9" w:rsidRPr="006C024D" w:rsidRDefault="002379E9" w:rsidP="00BF2CCE">
            <w:pPr>
              <w:rPr>
                <w:sz w:val="20"/>
                <w:szCs w:val="20"/>
              </w:rPr>
            </w:pPr>
          </w:p>
        </w:tc>
        <w:tc>
          <w:tcPr>
            <w:tcW w:w="820" w:type="dxa"/>
            <w:tcBorders>
              <w:bottom w:val="single" w:sz="8" w:space="0" w:color="auto"/>
            </w:tcBorders>
            <w:vAlign w:val="bottom"/>
          </w:tcPr>
          <w:p w:rsidR="002379E9" w:rsidRPr="006C024D" w:rsidRDefault="002379E9" w:rsidP="00BF2CCE">
            <w:pPr>
              <w:rPr>
                <w:sz w:val="20"/>
                <w:szCs w:val="20"/>
              </w:rPr>
            </w:pPr>
          </w:p>
        </w:tc>
        <w:tc>
          <w:tcPr>
            <w:tcW w:w="1100" w:type="dxa"/>
            <w:tcBorders>
              <w:bottom w:val="single" w:sz="8" w:space="0" w:color="auto"/>
            </w:tcBorders>
            <w:vAlign w:val="bottom"/>
          </w:tcPr>
          <w:p w:rsidR="002379E9" w:rsidRPr="006C024D" w:rsidRDefault="002379E9" w:rsidP="00BF2CCE">
            <w:pPr>
              <w:rPr>
                <w:sz w:val="20"/>
                <w:szCs w:val="20"/>
              </w:rPr>
            </w:pPr>
          </w:p>
        </w:tc>
        <w:tc>
          <w:tcPr>
            <w:tcW w:w="1220" w:type="dxa"/>
            <w:tcBorders>
              <w:bottom w:val="single" w:sz="8" w:space="0" w:color="auto"/>
              <w:right w:val="single" w:sz="8" w:space="0" w:color="auto"/>
            </w:tcBorders>
            <w:vAlign w:val="bottom"/>
          </w:tcPr>
          <w:p w:rsidR="002379E9" w:rsidRPr="006C024D" w:rsidRDefault="002379E9" w:rsidP="00BF2CCE">
            <w:pPr>
              <w:rPr>
                <w:sz w:val="20"/>
                <w:szCs w:val="20"/>
              </w:rPr>
            </w:pPr>
          </w:p>
        </w:tc>
        <w:tc>
          <w:tcPr>
            <w:tcW w:w="0" w:type="dxa"/>
            <w:vAlign w:val="bottom"/>
          </w:tcPr>
          <w:p w:rsidR="002379E9" w:rsidRPr="006C024D" w:rsidRDefault="002379E9" w:rsidP="00BF2CCE">
            <w:pPr>
              <w:rPr>
                <w:sz w:val="20"/>
                <w:szCs w:val="20"/>
              </w:rPr>
            </w:pPr>
          </w:p>
        </w:tc>
      </w:tr>
    </w:tbl>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bCs/>
          <w:sz w:val="24"/>
          <w:szCs w:val="24"/>
        </w:rPr>
        <w:t>3.2. Р</w:t>
      </w:r>
      <w:r w:rsidRPr="006C024D">
        <w:rPr>
          <w:rFonts w:eastAsia="Times New Roman"/>
          <w:bCs/>
          <w:sz w:val="18"/>
          <w:szCs w:val="18"/>
        </w:rPr>
        <w:t>АБОЧИЙ УЧЕБНЫЙ ПЛАН</w:t>
      </w:r>
      <w:r w:rsidRPr="006C024D">
        <w:rPr>
          <w:rFonts w:eastAsia="Times New Roman"/>
          <w:sz w:val="24"/>
          <w:szCs w:val="24"/>
        </w:rPr>
        <w:t>.</w:t>
      </w:r>
    </w:p>
    <w:p w:rsidR="002379E9" w:rsidRPr="006C024D" w:rsidRDefault="002379E9" w:rsidP="00BF2CCE">
      <w:pPr>
        <w:rPr>
          <w:sz w:val="20"/>
          <w:szCs w:val="20"/>
        </w:rPr>
      </w:pPr>
    </w:p>
    <w:p w:rsidR="002379E9" w:rsidRPr="006C024D" w:rsidRDefault="006046D2" w:rsidP="00BF2CCE">
      <w:pPr>
        <w:rPr>
          <w:sz w:val="20"/>
          <w:szCs w:val="20"/>
          <w:lang w:val="en-US"/>
        </w:rPr>
      </w:pPr>
      <w:r w:rsidRPr="006C024D">
        <w:rPr>
          <w:rFonts w:eastAsia="Times New Roman"/>
          <w:bCs/>
          <w:sz w:val="24"/>
          <w:szCs w:val="24"/>
        </w:rPr>
        <w:t>3.3. К</w:t>
      </w:r>
      <w:r w:rsidRPr="006C024D">
        <w:rPr>
          <w:rFonts w:eastAsia="Times New Roman"/>
          <w:bCs/>
          <w:sz w:val="18"/>
          <w:szCs w:val="18"/>
        </w:rPr>
        <w:t>АЛЕНДАРНЫЙ УЧЕБНЫЙ ГРАФИК</w:t>
      </w:r>
      <w:r w:rsidR="00B31201" w:rsidRPr="006C024D">
        <w:rPr>
          <w:rFonts w:eastAsia="Times New Roman"/>
          <w:bCs/>
          <w:sz w:val="24"/>
          <w:szCs w:val="24"/>
          <w:lang w:val="en-US"/>
        </w:rPr>
        <w:t>/</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bCs/>
          <w:sz w:val="24"/>
          <w:szCs w:val="24"/>
        </w:rPr>
        <w:t>3.4. Р</w:t>
      </w:r>
      <w:r w:rsidRPr="006C024D">
        <w:rPr>
          <w:rFonts w:eastAsia="Times New Roman"/>
          <w:bCs/>
          <w:sz w:val="18"/>
          <w:szCs w:val="18"/>
        </w:rPr>
        <w:t>АБОЧИЕ ПРОГРАММЫ ДИСЦИПЛИН ОБЩЕПРОФЕССИОНАЛЬНОГО УЧЕБНОГО ЦИКЛА</w:t>
      </w:r>
    </w:p>
    <w:p w:rsidR="00B31201" w:rsidRPr="006C024D" w:rsidRDefault="006046D2" w:rsidP="00BF2CCE">
      <w:pPr>
        <w:ind w:firstLine="180"/>
        <w:rPr>
          <w:rFonts w:eastAsia="Times New Roman"/>
          <w:sz w:val="24"/>
          <w:szCs w:val="24"/>
        </w:rPr>
      </w:pPr>
      <w:r w:rsidRPr="006C024D">
        <w:rPr>
          <w:rFonts w:eastAsia="Times New Roman"/>
          <w:sz w:val="24"/>
          <w:szCs w:val="24"/>
        </w:rPr>
        <w:t xml:space="preserve">3.4.1. Рабочая программа дисциплины ОП.01 Экономические и правовые основы </w:t>
      </w:r>
    </w:p>
    <w:p w:rsidR="002379E9" w:rsidRPr="006C024D" w:rsidRDefault="006046D2" w:rsidP="00BF2CCE">
      <w:pPr>
        <w:ind w:firstLine="180"/>
        <w:rPr>
          <w:sz w:val="20"/>
          <w:szCs w:val="20"/>
        </w:rPr>
      </w:pPr>
      <w:r w:rsidRPr="006C024D">
        <w:rPr>
          <w:rFonts w:eastAsia="Times New Roman"/>
          <w:sz w:val="24"/>
          <w:szCs w:val="24"/>
        </w:rPr>
        <w:t>производственной деятельности</w:t>
      </w:r>
      <w:r w:rsidR="00B31201" w:rsidRPr="006C024D">
        <w:rPr>
          <w:rFonts w:eastAsia="Times New Roman"/>
          <w:sz w:val="24"/>
          <w:szCs w:val="24"/>
        </w:rPr>
        <w:t>.</w:t>
      </w:r>
      <w:r w:rsidRPr="006C024D">
        <w:rPr>
          <w:rFonts w:eastAsia="Times New Roman"/>
          <w:sz w:val="24"/>
          <w:szCs w:val="24"/>
        </w:rPr>
        <w:t xml:space="preserve"> </w:t>
      </w:r>
    </w:p>
    <w:p w:rsidR="002379E9" w:rsidRPr="006C024D" w:rsidRDefault="00B31201" w:rsidP="00BF2CCE">
      <w:pPr>
        <w:ind w:firstLine="180"/>
        <w:rPr>
          <w:sz w:val="20"/>
          <w:szCs w:val="20"/>
        </w:rPr>
      </w:pPr>
      <w:r w:rsidRPr="006C024D">
        <w:rPr>
          <w:rFonts w:eastAsia="Times New Roman"/>
          <w:sz w:val="24"/>
          <w:szCs w:val="24"/>
        </w:rPr>
        <w:t xml:space="preserve">3.4.2. Рабочая программа </w:t>
      </w:r>
      <w:r w:rsidR="006046D2" w:rsidRPr="006C024D">
        <w:rPr>
          <w:rFonts w:eastAsia="Times New Roman"/>
          <w:sz w:val="24"/>
          <w:szCs w:val="24"/>
        </w:rPr>
        <w:t>дисциплины ОП.02</w:t>
      </w:r>
      <w:r w:rsidRPr="006C024D">
        <w:rPr>
          <w:rFonts w:eastAsia="Times New Roman"/>
          <w:sz w:val="24"/>
          <w:szCs w:val="24"/>
        </w:rPr>
        <w:t xml:space="preserve"> Безопасность жизнедеятельности.</w:t>
      </w:r>
    </w:p>
    <w:p w:rsidR="002379E9" w:rsidRPr="006C024D" w:rsidRDefault="006046D2" w:rsidP="00BF2CCE">
      <w:pPr>
        <w:ind w:firstLine="180"/>
        <w:rPr>
          <w:sz w:val="20"/>
          <w:szCs w:val="20"/>
        </w:rPr>
      </w:pPr>
      <w:r w:rsidRPr="006C024D">
        <w:rPr>
          <w:rFonts w:eastAsia="Times New Roman"/>
          <w:sz w:val="24"/>
          <w:szCs w:val="24"/>
        </w:rPr>
        <w:t>3.4.3. Рабочая программа дисциплины ОП.03 Основы конструирования швейных изделий</w:t>
      </w:r>
      <w:r w:rsidR="00B31201" w:rsidRPr="006C024D">
        <w:rPr>
          <w:rFonts w:eastAsia="Times New Roman"/>
          <w:sz w:val="24"/>
          <w:szCs w:val="24"/>
        </w:rPr>
        <w:t>.</w:t>
      </w:r>
      <w:r w:rsidRPr="006C024D">
        <w:rPr>
          <w:rFonts w:eastAsia="Times New Roman"/>
          <w:sz w:val="24"/>
          <w:szCs w:val="24"/>
        </w:rPr>
        <w:t xml:space="preserve"> </w:t>
      </w:r>
    </w:p>
    <w:p w:rsidR="002379E9" w:rsidRPr="006C024D" w:rsidRDefault="006046D2" w:rsidP="00BF2CCE">
      <w:pPr>
        <w:ind w:firstLine="180"/>
        <w:rPr>
          <w:sz w:val="20"/>
          <w:szCs w:val="20"/>
        </w:rPr>
      </w:pPr>
      <w:r w:rsidRPr="006C024D">
        <w:rPr>
          <w:rFonts w:eastAsia="Times New Roman"/>
          <w:sz w:val="24"/>
          <w:szCs w:val="24"/>
        </w:rPr>
        <w:t>3.4.4. Рабочая программа дисциплины ОП.04 Технология художественной вышивки</w:t>
      </w:r>
      <w:r w:rsidR="00B31201" w:rsidRPr="006C024D">
        <w:rPr>
          <w:rFonts w:eastAsia="Times New Roman"/>
          <w:sz w:val="24"/>
          <w:szCs w:val="24"/>
        </w:rPr>
        <w:t>.</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bCs/>
          <w:sz w:val="24"/>
          <w:szCs w:val="24"/>
        </w:rPr>
        <w:t>3.5. Р</w:t>
      </w:r>
      <w:r w:rsidRPr="006C024D">
        <w:rPr>
          <w:rFonts w:eastAsia="Times New Roman"/>
          <w:bCs/>
          <w:sz w:val="18"/>
          <w:szCs w:val="18"/>
        </w:rPr>
        <w:t>АБОЧИЕ ПРОГРАММЫ ПРОФЕССИОНАЛЬНЫХ МОДУЛЕЙ</w:t>
      </w:r>
    </w:p>
    <w:p w:rsidR="00B31201" w:rsidRPr="006C024D" w:rsidRDefault="006046D2" w:rsidP="00352B0C">
      <w:pPr>
        <w:ind w:left="142"/>
        <w:jc w:val="both"/>
        <w:rPr>
          <w:rFonts w:eastAsia="Times New Roman"/>
          <w:sz w:val="24"/>
          <w:szCs w:val="24"/>
        </w:rPr>
      </w:pPr>
      <w:r w:rsidRPr="006C024D">
        <w:rPr>
          <w:rFonts w:eastAsia="Times New Roman"/>
          <w:sz w:val="24"/>
          <w:szCs w:val="24"/>
        </w:rPr>
        <w:t>3.5.1. Рабочая программа профессионального модуля ПМ.01 Выполнение работ по обслуживанию оборудования подготови</w:t>
      </w:r>
      <w:r w:rsidR="00B31201" w:rsidRPr="006C024D">
        <w:rPr>
          <w:rFonts w:eastAsia="Times New Roman"/>
          <w:sz w:val="24"/>
          <w:szCs w:val="24"/>
        </w:rPr>
        <w:t>тельно-раскройного производства.</w:t>
      </w:r>
    </w:p>
    <w:p w:rsidR="002379E9" w:rsidRPr="006C024D" w:rsidRDefault="006046D2" w:rsidP="00352B0C">
      <w:pPr>
        <w:ind w:left="142"/>
        <w:jc w:val="both"/>
        <w:rPr>
          <w:sz w:val="20"/>
          <w:szCs w:val="20"/>
        </w:rPr>
      </w:pPr>
      <w:r w:rsidRPr="006C024D">
        <w:rPr>
          <w:rFonts w:eastAsia="Times New Roman"/>
          <w:sz w:val="24"/>
          <w:szCs w:val="24"/>
        </w:rPr>
        <w:t>3.5.2. Рабочая программа профессионального модуля ПМ.02 Выполнение работ по обработке текстильных изделий из различных материалов</w:t>
      </w:r>
      <w:r w:rsidR="00B31201" w:rsidRPr="006C024D">
        <w:rPr>
          <w:rFonts w:eastAsia="Times New Roman"/>
          <w:sz w:val="24"/>
          <w:szCs w:val="24"/>
        </w:rPr>
        <w:t>.</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bCs/>
          <w:sz w:val="24"/>
          <w:szCs w:val="24"/>
        </w:rPr>
        <w:t>3.6 Р</w:t>
      </w:r>
      <w:r w:rsidRPr="006C024D">
        <w:rPr>
          <w:rFonts w:eastAsia="Times New Roman"/>
          <w:bCs/>
          <w:sz w:val="18"/>
          <w:szCs w:val="18"/>
        </w:rPr>
        <w:t>АБОЧАЯ ПРОГРАММА ДИСЦИПЛИНЫ</w:t>
      </w:r>
      <w:r w:rsidRPr="006C024D">
        <w:rPr>
          <w:rFonts w:eastAsia="Times New Roman"/>
          <w:bCs/>
          <w:sz w:val="24"/>
          <w:szCs w:val="24"/>
        </w:rPr>
        <w:t xml:space="preserve"> ФК.00 Физическая культур</w:t>
      </w:r>
      <w:r w:rsidRPr="006C024D">
        <w:rPr>
          <w:rFonts w:eastAsia="Times New Roman"/>
          <w:sz w:val="24"/>
          <w:szCs w:val="24"/>
        </w:rPr>
        <w:t>а</w:t>
      </w:r>
      <w:r w:rsidR="00B31201" w:rsidRPr="006C024D">
        <w:rPr>
          <w:rFonts w:eastAsia="Times New Roman"/>
          <w:bCs/>
          <w:sz w:val="24"/>
          <w:szCs w:val="24"/>
        </w:rPr>
        <w:t>.</w:t>
      </w:r>
      <w:r w:rsidRPr="006C024D">
        <w:rPr>
          <w:rFonts w:eastAsia="Times New Roman"/>
          <w:bCs/>
          <w:sz w:val="24"/>
          <w:szCs w:val="24"/>
        </w:rPr>
        <w:t xml:space="preserve"> </w:t>
      </w:r>
    </w:p>
    <w:p w:rsidR="002379E9" w:rsidRPr="006C024D" w:rsidRDefault="002379E9" w:rsidP="00BF2CCE">
      <w:pPr>
        <w:rPr>
          <w:sz w:val="20"/>
          <w:szCs w:val="20"/>
        </w:rPr>
      </w:pPr>
    </w:p>
    <w:p w:rsidR="002379E9" w:rsidRPr="006C024D" w:rsidRDefault="006046D2" w:rsidP="00BF2CCE">
      <w:pPr>
        <w:rPr>
          <w:sz w:val="20"/>
          <w:szCs w:val="20"/>
        </w:rPr>
      </w:pPr>
      <w:r w:rsidRPr="006C024D">
        <w:rPr>
          <w:rFonts w:eastAsia="Times New Roman"/>
          <w:bCs/>
          <w:sz w:val="24"/>
          <w:szCs w:val="24"/>
        </w:rPr>
        <w:t>3.7. Р</w:t>
      </w:r>
      <w:r w:rsidRPr="006C024D">
        <w:rPr>
          <w:rFonts w:eastAsia="Times New Roman"/>
          <w:bCs/>
          <w:sz w:val="18"/>
          <w:szCs w:val="18"/>
        </w:rPr>
        <w:t xml:space="preserve">АБОЧАЯ ПРОГРАММА УЧЕБНОЙ </w:t>
      </w:r>
      <w:r w:rsidR="00B31201" w:rsidRPr="006C024D">
        <w:rPr>
          <w:rFonts w:eastAsia="Times New Roman"/>
          <w:bCs/>
          <w:sz w:val="18"/>
          <w:szCs w:val="18"/>
        </w:rPr>
        <w:t xml:space="preserve">И </w:t>
      </w:r>
      <w:r w:rsidRPr="006C024D">
        <w:rPr>
          <w:rFonts w:eastAsia="Times New Roman"/>
          <w:bCs/>
          <w:sz w:val="18"/>
          <w:szCs w:val="18"/>
        </w:rPr>
        <w:t>ПРОИЗВОДСТВЕННОЙ ПРАКТИК</w:t>
      </w:r>
      <w:r w:rsidR="00B31201" w:rsidRPr="006C024D">
        <w:rPr>
          <w:rFonts w:eastAsia="Times New Roman"/>
          <w:bCs/>
          <w:sz w:val="24"/>
          <w:szCs w:val="24"/>
        </w:rPr>
        <w:t>.</w:t>
      </w:r>
    </w:p>
    <w:p w:rsidR="002379E9" w:rsidRPr="006C024D" w:rsidRDefault="002379E9" w:rsidP="00BF2CCE">
      <w:pPr>
        <w:sectPr w:rsidR="002379E9" w:rsidRPr="006C024D">
          <w:pgSz w:w="11900" w:h="16841"/>
          <w:pgMar w:top="880" w:right="306" w:bottom="152" w:left="880" w:header="0" w:footer="0" w:gutter="0"/>
          <w:cols w:space="720" w:equalWidth="0">
            <w:col w:w="10720"/>
          </w:cols>
        </w:sectPr>
      </w:pPr>
    </w:p>
    <w:p w:rsidR="002379E9" w:rsidRPr="006C024D" w:rsidRDefault="002379E9" w:rsidP="00BF2CCE">
      <w:pPr>
        <w:rPr>
          <w:sz w:val="20"/>
          <w:szCs w:val="20"/>
        </w:rPr>
      </w:pPr>
    </w:p>
    <w:p w:rsidR="002379E9" w:rsidRPr="006C024D" w:rsidRDefault="002379E9" w:rsidP="00BF2CCE">
      <w:pPr>
        <w:rPr>
          <w:sz w:val="20"/>
          <w:szCs w:val="20"/>
        </w:rPr>
      </w:pPr>
    </w:p>
    <w:p w:rsidR="002379E9" w:rsidRPr="006C024D" w:rsidRDefault="002379E9" w:rsidP="00BF2CCE">
      <w:pPr>
        <w:rPr>
          <w:sz w:val="20"/>
          <w:szCs w:val="20"/>
        </w:rPr>
      </w:pPr>
    </w:p>
    <w:p w:rsidR="002379E9" w:rsidRPr="008A33CB" w:rsidRDefault="002379E9" w:rsidP="00BF2CCE">
      <w:pPr>
        <w:rPr>
          <w:sz w:val="20"/>
          <w:szCs w:val="20"/>
        </w:rPr>
        <w:sectPr w:rsidR="002379E9" w:rsidRPr="008A33CB">
          <w:type w:val="continuous"/>
          <w:pgSz w:w="11900" w:h="16841"/>
          <w:pgMar w:top="880" w:right="306" w:bottom="152" w:left="880" w:header="0" w:footer="0" w:gutter="0"/>
          <w:cols w:space="720" w:equalWidth="0">
            <w:col w:w="10720"/>
          </w:cols>
        </w:sectPr>
      </w:pPr>
    </w:p>
    <w:p w:rsidR="00B31201" w:rsidRPr="00377A54" w:rsidRDefault="006046D2" w:rsidP="00C073DE">
      <w:pPr>
        <w:numPr>
          <w:ilvl w:val="0"/>
          <w:numId w:val="8"/>
        </w:numPr>
        <w:tabs>
          <w:tab w:val="left" w:pos="0"/>
          <w:tab w:val="left" w:pos="567"/>
        </w:tabs>
        <w:ind w:hanging="142"/>
        <w:rPr>
          <w:rFonts w:eastAsia="Times New Roman"/>
          <w:bCs/>
          <w:sz w:val="20"/>
          <w:szCs w:val="20"/>
        </w:rPr>
      </w:pPr>
      <w:r w:rsidRPr="00377A54">
        <w:rPr>
          <w:rFonts w:eastAsia="Times New Roman"/>
          <w:bCs/>
          <w:sz w:val="20"/>
          <w:szCs w:val="20"/>
        </w:rPr>
        <w:lastRenderedPageBreak/>
        <w:t>МАТЕРИАЛЬНО-ТЕХНИЧЕСКОЕ ОБЕСПЕЧЕНИЕ РЕАЛИЗАЦИИ</w:t>
      </w:r>
    </w:p>
    <w:p w:rsidR="002379E9" w:rsidRPr="00377A54" w:rsidRDefault="006046D2" w:rsidP="00BF2CCE">
      <w:pPr>
        <w:tabs>
          <w:tab w:val="left" w:pos="471"/>
        </w:tabs>
        <w:jc w:val="center"/>
        <w:rPr>
          <w:rFonts w:eastAsia="Times New Roman"/>
          <w:bCs/>
          <w:sz w:val="20"/>
          <w:szCs w:val="20"/>
        </w:rPr>
      </w:pPr>
      <w:r w:rsidRPr="00377A54">
        <w:rPr>
          <w:rFonts w:eastAsia="Times New Roman"/>
          <w:bCs/>
          <w:sz w:val="20"/>
          <w:szCs w:val="20"/>
        </w:rPr>
        <w:t>ПРОГРАММЫ ПОДГОТОВКИ КВАЛИФИЦИРОВАННЫХ РАБОЧИХ, СЛУЖАЩИХ</w:t>
      </w:r>
    </w:p>
    <w:p w:rsidR="002379E9" w:rsidRPr="00377A54" w:rsidRDefault="002379E9" w:rsidP="00BF2CCE">
      <w:pPr>
        <w:rPr>
          <w:sz w:val="20"/>
          <w:szCs w:val="20"/>
        </w:rPr>
      </w:pPr>
    </w:p>
    <w:p w:rsidR="002379E9" w:rsidRPr="006C024D" w:rsidRDefault="006046D2" w:rsidP="00BF2CCE">
      <w:pPr>
        <w:ind w:firstLine="708"/>
        <w:jc w:val="both"/>
        <w:rPr>
          <w:sz w:val="24"/>
          <w:szCs w:val="24"/>
        </w:rPr>
      </w:pPr>
      <w:r w:rsidRPr="006C024D">
        <w:rPr>
          <w:rFonts w:eastAsia="Times New Roman"/>
          <w:sz w:val="24"/>
          <w:szCs w:val="24"/>
        </w:rPr>
        <w:t>Материально-техническая база техникума позволяет обеспечить проведение всех видов лабораторных работ и практических занятий, дисциплинарной, междисциплинарной и модульной подготовки, учебной практики, предусмотренных учебным планом образовательного учреждения. Материально-техническая база техникума соответствует действующим санитарным и противопожарным нормам.</w:t>
      </w:r>
    </w:p>
    <w:p w:rsidR="002379E9" w:rsidRPr="006C024D" w:rsidRDefault="002379E9" w:rsidP="00BF2CCE">
      <w:pPr>
        <w:rPr>
          <w:sz w:val="24"/>
          <w:szCs w:val="24"/>
        </w:rPr>
      </w:pPr>
    </w:p>
    <w:p w:rsidR="002379E9" w:rsidRPr="006C024D" w:rsidRDefault="006046D2" w:rsidP="00BF2CCE">
      <w:pPr>
        <w:rPr>
          <w:sz w:val="24"/>
          <w:szCs w:val="24"/>
        </w:rPr>
      </w:pPr>
      <w:r w:rsidRPr="006C024D">
        <w:rPr>
          <w:rFonts w:eastAsia="Times New Roman"/>
          <w:sz w:val="24"/>
          <w:szCs w:val="24"/>
        </w:rPr>
        <w:t>Реализация ППКРС обеспечивает:</w:t>
      </w:r>
    </w:p>
    <w:p w:rsidR="002379E9" w:rsidRPr="006C024D" w:rsidRDefault="006046D2" w:rsidP="00BF2CCE">
      <w:pPr>
        <w:ind w:firstLine="708"/>
        <w:jc w:val="both"/>
        <w:rPr>
          <w:sz w:val="24"/>
          <w:szCs w:val="24"/>
        </w:rPr>
      </w:pPr>
      <w:r w:rsidRPr="006C024D">
        <w:rPr>
          <w:rFonts w:eastAsia="Times New Roman"/>
          <w:sz w:val="24"/>
          <w:szCs w:val="24"/>
        </w:rPr>
        <w:t xml:space="preserve">выполнение </w:t>
      </w:r>
      <w:proofErr w:type="gramStart"/>
      <w:r w:rsidRPr="006C024D">
        <w:rPr>
          <w:rFonts w:eastAsia="Times New Roman"/>
          <w:sz w:val="24"/>
          <w:szCs w:val="24"/>
        </w:rPr>
        <w:t>обучающимися</w:t>
      </w:r>
      <w:proofErr w:type="gramEnd"/>
      <w:r w:rsidRPr="006C024D">
        <w:rPr>
          <w:rFonts w:eastAsia="Times New Roman"/>
          <w:sz w:val="24"/>
          <w:szCs w:val="24"/>
        </w:rPr>
        <w:t xml:space="preserve"> лабораторных работ и практических занятий, включая, как обязательный компонент, практические задания с использованием персональных компьютеров;</w:t>
      </w:r>
    </w:p>
    <w:p w:rsidR="002379E9" w:rsidRPr="006C024D" w:rsidRDefault="006046D2" w:rsidP="00BF2CCE">
      <w:pPr>
        <w:ind w:firstLine="708"/>
        <w:jc w:val="both"/>
        <w:rPr>
          <w:sz w:val="24"/>
          <w:szCs w:val="24"/>
        </w:rPr>
      </w:pPr>
      <w:r w:rsidRPr="006C024D">
        <w:rPr>
          <w:rFonts w:eastAsia="Times New Roman"/>
          <w:sz w:val="24"/>
          <w:szCs w:val="24"/>
        </w:rPr>
        <w:t>освоение обучающимися профессиональных модулей в условиях созданной соответствующей образовательной среды в образовательном учреждении в зависимости от специфики вида деятельности.</w:t>
      </w:r>
    </w:p>
    <w:p w:rsidR="00377A54" w:rsidRDefault="00377A54" w:rsidP="00BF2CCE">
      <w:pPr>
        <w:ind w:firstLine="708"/>
        <w:jc w:val="both"/>
        <w:rPr>
          <w:rFonts w:eastAsia="Times New Roman"/>
          <w:sz w:val="24"/>
          <w:szCs w:val="24"/>
        </w:rPr>
      </w:pPr>
    </w:p>
    <w:p w:rsidR="002379E9" w:rsidRPr="006C024D" w:rsidRDefault="006046D2" w:rsidP="00BF2CCE">
      <w:pPr>
        <w:ind w:firstLine="708"/>
        <w:jc w:val="both"/>
        <w:rPr>
          <w:sz w:val="24"/>
          <w:szCs w:val="24"/>
        </w:rPr>
      </w:pPr>
      <w:r w:rsidRPr="006C024D">
        <w:rPr>
          <w:rFonts w:eastAsia="Times New Roman"/>
          <w:sz w:val="24"/>
          <w:szCs w:val="24"/>
        </w:rPr>
        <w:t>Техникум обеспечивает каждого обучающегося рабочим местом в компьютерном классе в соответствии с объѐмом изучаемых дисциплин.</w:t>
      </w:r>
    </w:p>
    <w:p w:rsidR="002379E9" w:rsidRPr="006C024D" w:rsidRDefault="006046D2" w:rsidP="00BF2CCE">
      <w:pPr>
        <w:ind w:firstLine="708"/>
        <w:jc w:val="both"/>
        <w:rPr>
          <w:sz w:val="24"/>
          <w:szCs w:val="24"/>
        </w:rPr>
      </w:pPr>
      <w:r w:rsidRPr="006C024D">
        <w:rPr>
          <w:rFonts w:eastAsia="Times New Roman"/>
          <w:sz w:val="24"/>
          <w:szCs w:val="24"/>
        </w:rPr>
        <w:t>Техникум обеспечен необходимым комплектом лицензионного программного обеспечения.</w:t>
      </w:r>
    </w:p>
    <w:p w:rsidR="00377A54" w:rsidRDefault="00377A54" w:rsidP="00377A54">
      <w:pPr>
        <w:ind w:firstLine="708"/>
        <w:rPr>
          <w:rFonts w:eastAsia="Times New Roman"/>
          <w:bCs/>
          <w:sz w:val="24"/>
          <w:szCs w:val="24"/>
        </w:rPr>
      </w:pPr>
    </w:p>
    <w:p w:rsidR="00352B0C" w:rsidRPr="006C024D" w:rsidRDefault="006046D2" w:rsidP="00377A54">
      <w:pPr>
        <w:ind w:firstLine="708"/>
        <w:rPr>
          <w:rFonts w:eastAsia="Times New Roman"/>
          <w:bCs/>
          <w:sz w:val="24"/>
          <w:szCs w:val="24"/>
        </w:rPr>
      </w:pPr>
      <w:r w:rsidRPr="006C024D">
        <w:rPr>
          <w:rFonts w:eastAsia="Times New Roman"/>
          <w:bCs/>
          <w:sz w:val="24"/>
          <w:szCs w:val="24"/>
        </w:rPr>
        <w:t>Перечень кабинетов, лабораторий, мастерских и других</w:t>
      </w:r>
      <w:r w:rsidR="00B31201" w:rsidRPr="006C024D">
        <w:rPr>
          <w:rFonts w:eastAsia="Times New Roman"/>
          <w:bCs/>
          <w:sz w:val="24"/>
          <w:szCs w:val="24"/>
        </w:rPr>
        <w:t xml:space="preserve"> </w:t>
      </w:r>
      <w:r w:rsidRPr="006C024D">
        <w:rPr>
          <w:rFonts w:eastAsia="Times New Roman"/>
          <w:bCs/>
          <w:sz w:val="24"/>
          <w:szCs w:val="24"/>
        </w:rPr>
        <w:t>помещений</w:t>
      </w:r>
      <w:r w:rsidR="00B31201" w:rsidRPr="006C024D">
        <w:rPr>
          <w:rFonts w:eastAsia="Times New Roman"/>
          <w:bCs/>
          <w:sz w:val="24"/>
          <w:szCs w:val="24"/>
        </w:rPr>
        <w:t xml:space="preserve">. </w:t>
      </w:r>
      <w:r w:rsidRPr="006C024D">
        <w:rPr>
          <w:rFonts w:eastAsia="Times New Roman"/>
          <w:bCs/>
          <w:sz w:val="24"/>
          <w:szCs w:val="24"/>
        </w:rPr>
        <w:t xml:space="preserve"> </w:t>
      </w:r>
    </w:p>
    <w:p w:rsidR="002379E9" w:rsidRPr="006C024D" w:rsidRDefault="006046D2" w:rsidP="00BF2CCE">
      <w:pPr>
        <w:rPr>
          <w:sz w:val="24"/>
          <w:szCs w:val="24"/>
        </w:rPr>
      </w:pPr>
      <w:r w:rsidRPr="006C024D">
        <w:rPr>
          <w:rFonts w:eastAsia="Times New Roman"/>
          <w:bCs/>
          <w:sz w:val="24"/>
          <w:szCs w:val="24"/>
        </w:rPr>
        <w:t>Кабинеты:</w:t>
      </w:r>
    </w:p>
    <w:p w:rsidR="002379E9" w:rsidRPr="006C024D" w:rsidRDefault="006046D2" w:rsidP="00377A54">
      <w:pPr>
        <w:ind w:left="426"/>
        <w:rPr>
          <w:sz w:val="24"/>
          <w:szCs w:val="24"/>
        </w:rPr>
      </w:pPr>
      <w:r w:rsidRPr="006C024D">
        <w:rPr>
          <w:rFonts w:eastAsia="Times New Roman"/>
          <w:sz w:val="24"/>
          <w:szCs w:val="24"/>
        </w:rPr>
        <w:t>материаловедения;</w:t>
      </w:r>
    </w:p>
    <w:p w:rsidR="002379E9" w:rsidRPr="006C024D" w:rsidRDefault="006046D2" w:rsidP="00377A54">
      <w:pPr>
        <w:ind w:left="426"/>
        <w:rPr>
          <w:sz w:val="24"/>
          <w:szCs w:val="24"/>
        </w:rPr>
      </w:pPr>
      <w:r w:rsidRPr="006C024D">
        <w:rPr>
          <w:rFonts w:eastAsia="Times New Roman"/>
          <w:sz w:val="24"/>
          <w:szCs w:val="24"/>
        </w:rPr>
        <w:t>технологии швейных изделий;</w:t>
      </w:r>
    </w:p>
    <w:p w:rsidR="002379E9" w:rsidRPr="006C024D" w:rsidRDefault="006046D2" w:rsidP="00377A54">
      <w:pPr>
        <w:ind w:left="426"/>
        <w:rPr>
          <w:sz w:val="24"/>
          <w:szCs w:val="24"/>
        </w:rPr>
      </w:pPr>
      <w:r w:rsidRPr="006C024D">
        <w:rPr>
          <w:rFonts w:eastAsia="Times New Roman"/>
          <w:sz w:val="24"/>
          <w:szCs w:val="24"/>
        </w:rPr>
        <w:t>оборудования для швейного производства;</w:t>
      </w:r>
    </w:p>
    <w:p w:rsidR="002379E9" w:rsidRPr="006C024D" w:rsidRDefault="006046D2" w:rsidP="00377A54">
      <w:pPr>
        <w:ind w:left="426"/>
        <w:rPr>
          <w:sz w:val="24"/>
          <w:szCs w:val="24"/>
        </w:rPr>
      </w:pPr>
      <w:r w:rsidRPr="006C024D">
        <w:rPr>
          <w:rFonts w:eastAsia="Times New Roman"/>
          <w:sz w:val="24"/>
          <w:szCs w:val="24"/>
        </w:rPr>
        <w:t>безопасности жизнедеятельности и охраны труда.</w:t>
      </w:r>
    </w:p>
    <w:p w:rsidR="002379E9" w:rsidRPr="006C024D" w:rsidRDefault="006046D2" w:rsidP="00BF2CCE">
      <w:pPr>
        <w:rPr>
          <w:sz w:val="24"/>
          <w:szCs w:val="24"/>
        </w:rPr>
      </w:pPr>
      <w:r w:rsidRPr="006C024D">
        <w:rPr>
          <w:rFonts w:eastAsia="Times New Roman"/>
          <w:bCs/>
          <w:sz w:val="24"/>
          <w:szCs w:val="24"/>
        </w:rPr>
        <w:t>Мастерские:</w:t>
      </w:r>
    </w:p>
    <w:p w:rsidR="002379E9" w:rsidRPr="006C024D" w:rsidRDefault="00377A54" w:rsidP="00BF2CCE">
      <w:pPr>
        <w:rPr>
          <w:sz w:val="24"/>
          <w:szCs w:val="24"/>
        </w:rPr>
      </w:pPr>
      <w:r>
        <w:rPr>
          <w:rFonts w:eastAsia="Times New Roman"/>
          <w:sz w:val="24"/>
          <w:szCs w:val="24"/>
        </w:rPr>
        <w:t xml:space="preserve">       </w:t>
      </w:r>
      <w:r w:rsidR="006046D2" w:rsidRPr="006C024D">
        <w:rPr>
          <w:rFonts w:eastAsia="Times New Roman"/>
          <w:sz w:val="24"/>
          <w:szCs w:val="24"/>
        </w:rPr>
        <w:t>швейная.</w:t>
      </w:r>
    </w:p>
    <w:p w:rsidR="002379E9" w:rsidRPr="006C024D" w:rsidRDefault="006046D2" w:rsidP="00BF2CCE">
      <w:pPr>
        <w:rPr>
          <w:sz w:val="24"/>
          <w:szCs w:val="24"/>
        </w:rPr>
      </w:pPr>
      <w:r w:rsidRPr="006C024D">
        <w:rPr>
          <w:rFonts w:eastAsia="Times New Roman"/>
          <w:bCs/>
          <w:sz w:val="24"/>
          <w:szCs w:val="24"/>
        </w:rPr>
        <w:t>Спортивный комплекс:</w:t>
      </w:r>
    </w:p>
    <w:p w:rsidR="002379E9" w:rsidRPr="006C024D" w:rsidRDefault="006046D2" w:rsidP="00377A54">
      <w:pPr>
        <w:ind w:left="426"/>
        <w:rPr>
          <w:sz w:val="24"/>
          <w:szCs w:val="24"/>
        </w:rPr>
      </w:pPr>
      <w:r w:rsidRPr="006C024D">
        <w:rPr>
          <w:rFonts w:eastAsia="Times New Roman"/>
          <w:sz w:val="24"/>
          <w:szCs w:val="24"/>
        </w:rPr>
        <w:t>спортивный зал;</w:t>
      </w:r>
    </w:p>
    <w:p w:rsidR="002379E9" w:rsidRPr="006C024D" w:rsidRDefault="006046D2" w:rsidP="00377A54">
      <w:pPr>
        <w:ind w:left="426"/>
        <w:rPr>
          <w:sz w:val="24"/>
          <w:szCs w:val="24"/>
        </w:rPr>
      </w:pPr>
      <w:r w:rsidRPr="006C024D">
        <w:rPr>
          <w:rFonts w:eastAsia="Times New Roman"/>
          <w:sz w:val="24"/>
          <w:szCs w:val="24"/>
        </w:rPr>
        <w:t xml:space="preserve">открытый стадион широкого профиля </w:t>
      </w:r>
      <w:r w:rsidR="008A33CB">
        <w:rPr>
          <w:rFonts w:eastAsia="Times New Roman"/>
          <w:sz w:val="24"/>
          <w:szCs w:val="24"/>
        </w:rPr>
        <w:t>с элементами полосы препятствий</w:t>
      </w:r>
    </w:p>
    <w:p w:rsidR="002379E9" w:rsidRPr="006C024D" w:rsidRDefault="006046D2" w:rsidP="00BF2CCE">
      <w:pPr>
        <w:rPr>
          <w:sz w:val="24"/>
          <w:szCs w:val="24"/>
        </w:rPr>
      </w:pPr>
      <w:r w:rsidRPr="006C024D">
        <w:rPr>
          <w:rFonts w:eastAsia="Times New Roman"/>
          <w:bCs/>
          <w:sz w:val="24"/>
          <w:szCs w:val="24"/>
        </w:rPr>
        <w:t>Залы:</w:t>
      </w:r>
    </w:p>
    <w:p w:rsidR="002379E9" w:rsidRDefault="006046D2" w:rsidP="00377A54">
      <w:pPr>
        <w:ind w:left="426"/>
        <w:rPr>
          <w:rFonts w:eastAsia="Times New Roman"/>
          <w:sz w:val="24"/>
          <w:szCs w:val="24"/>
        </w:rPr>
      </w:pPr>
      <w:r w:rsidRPr="006C024D">
        <w:rPr>
          <w:rFonts w:eastAsia="Times New Roman"/>
          <w:sz w:val="24"/>
          <w:szCs w:val="24"/>
        </w:rPr>
        <w:t>библиотека, читальный зал с выходом в сеть Интернет; актовый зал</w:t>
      </w:r>
    </w:p>
    <w:p w:rsidR="00377A54" w:rsidRPr="006C024D" w:rsidRDefault="00377A54" w:rsidP="00377A54">
      <w:pPr>
        <w:ind w:left="426"/>
        <w:rPr>
          <w:sz w:val="24"/>
          <w:szCs w:val="24"/>
        </w:rPr>
      </w:pPr>
    </w:p>
    <w:p w:rsidR="002379E9" w:rsidRPr="006C024D" w:rsidRDefault="002379E9" w:rsidP="00BF2CCE">
      <w:pPr>
        <w:rPr>
          <w:sz w:val="20"/>
          <w:szCs w:val="20"/>
        </w:rPr>
      </w:pPr>
    </w:p>
    <w:p w:rsidR="002379E9" w:rsidRPr="006C024D" w:rsidRDefault="006046D2" w:rsidP="00352B0C">
      <w:pPr>
        <w:pStyle w:val="a4"/>
        <w:numPr>
          <w:ilvl w:val="0"/>
          <w:numId w:val="8"/>
        </w:numPr>
        <w:tabs>
          <w:tab w:val="left" w:pos="284"/>
        </w:tabs>
        <w:ind w:left="0"/>
        <w:rPr>
          <w:rFonts w:eastAsia="Times New Roman"/>
          <w:bCs/>
          <w:sz w:val="20"/>
          <w:szCs w:val="20"/>
        </w:rPr>
      </w:pPr>
      <w:r w:rsidRPr="006C024D">
        <w:rPr>
          <w:rFonts w:eastAsia="Times New Roman"/>
          <w:bCs/>
          <w:sz w:val="20"/>
          <w:szCs w:val="20"/>
        </w:rPr>
        <w:t>КАДРОВОЕ ОБЕСПЕЧЕНИЕ РЕАЛИЗАЦИИ ППКРС</w:t>
      </w:r>
    </w:p>
    <w:p w:rsidR="002379E9" w:rsidRPr="006C024D" w:rsidRDefault="002379E9" w:rsidP="00BF2CCE">
      <w:pPr>
        <w:rPr>
          <w:sz w:val="24"/>
          <w:szCs w:val="24"/>
        </w:rPr>
      </w:pPr>
    </w:p>
    <w:p w:rsidR="002379E9" w:rsidRDefault="006046D2" w:rsidP="00BF2CCE">
      <w:pPr>
        <w:ind w:firstLine="708"/>
        <w:jc w:val="both"/>
        <w:rPr>
          <w:rFonts w:eastAsia="Times New Roman"/>
          <w:sz w:val="24"/>
          <w:szCs w:val="24"/>
        </w:rPr>
      </w:pPr>
      <w:r w:rsidRPr="006C024D">
        <w:rPr>
          <w:rFonts w:eastAsia="Times New Roman"/>
          <w:sz w:val="24"/>
          <w:szCs w:val="24"/>
        </w:rPr>
        <w:t xml:space="preserve">Реализация программы подготовки квалифицированных рабочих, служащих по профессии 29.01.08 Оператор швейного оборудования обеспечивается педагогическими кадрами, имеющими среднее профессиональное или высшее образование, соответствующее профилю преподаваемой дисциплины (модуля). Мастера производственного обучения имеют на 1-2 разряда по профессии рабочего выше, чем предусмотрено ФГОС СПО для выпускников. </w:t>
      </w:r>
      <w:proofErr w:type="gramStart"/>
      <w:r w:rsidRPr="006C024D">
        <w:rPr>
          <w:rFonts w:eastAsia="Times New Roman"/>
          <w:sz w:val="24"/>
          <w:szCs w:val="24"/>
        </w:rPr>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w:t>
      </w:r>
      <w:r w:rsidR="00E93B72" w:rsidRPr="006C024D">
        <w:rPr>
          <w:rFonts w:eastAsia="Times New Roman"/>
          <w:sz w:val="24"/>
          <w:szCs w:val="24"/>
        </w:rPr>
        <w:t>я профессионального цикла.</w:t>
      </w:r>
      <w:proofErr w:type="gramEnd"/>
      <w:r w:rsidR="00E93B72" w:rsidRPr="006C024D">
        <w:rPr>
          <w:rFonts w:eastAsia="Times New Roman"/>
          <w:sz w:val="24"/>
          <w:szCs w:val="24"/>
        </w:rPr>
        <w:t xml:space="preserve"> П</w:t>
      </w:r>
      <w:r w:rsidRPr="006C024D">
        <w:rPr>
          <w:rFonts w:eastAsia="Times New Roman"/>
          <w:sz w:val="24"/>
          <w:szCs w:val="24"/>
        </w:rPr>
        <w:t>реподаватели и мастера производственного обучения проходят стажировку в профильных организациях не реже 1 раза в 3 года.</w:t>
      </w:r>
    </w:p>
    <w:p w:rsidR="00377A54" w:rsidRDefault="00377A54" w:rsidP="00BF2CCE">
      <w:pPr>
        <w:ind w:firstLine="708"/>
        <w:jc w:val="both"/>
        <w:rPr>
          <w:rFonts w:eastAsia="Times New Roman"/>
          <w:sz w:val="24"/>
          <w:szCs w:val="24"/>
        </w:rPr>
      </w:pPr>
    </w:p>
    <w:p w:rsidR="00377A54" w:rsidRDefault="00377A54" w:rsidP="00BF2CCE">
      <w:pPr>
        <w:ind w:firstLine="708"/>
        <w:jc w:val="both"/>
        <w:rPr>
          <w:rFonts w:eastAsia="Times New Roman"/>
          <w:sz w:val="24"/>
          <w:szCs w:val="24"/>
        </w:rPr>
      </w:pPr>
    </w:p>
    <w:p w:rsidR="002379E9" w:rsidRPr="006C024D" w:rsidRDefault="006046D2" w:rsidP="00BF2CCE">
      <w:pPr>
        <w:numPr>
          <w:ilvl w:val="0"/>
          <w:numId w:val="10"/>
        </w:numPr>
        <w:tabs>
          <w:tab w:val="left" w:pos="3180"/>
        </w:tabs>
        <w:ind w:hanging="233"/>
        <w:jc w:val="center"/>
        <w:rPr>
          <w:sz w:val="20"/>
          <w:szCs w:val="20"/>
        </w:rPr>
      </w:pPr>
      <w:r w:rsidRPr="006C024D">
        <w:rPr>
          <w:rFonts w:eastAsia="Times New Roman"/>
          <w:bCs/>
          <w:sz w:val="20"/>
          <w:szCs w:val="20"/>
        </w:rPr>
        <w:lastRenderedPageBreak/>
        <w:t>ОЦЕНКА РЕЗУЛЬТАТОВ ОСВОЕНИЯ</w:t>
      </w:r>
      <w:r w:rsidR="00352B0C" w:rsidRPr="006C024D">
        <w:rPr>
          <w:rFonts w:eastAsia="Times New Roman"/>
          <w:bCs/>
          <w:sz w:val="20"/>
          <w:szCs w:val="20"/>
        </w:rPr>
        <w:t xml:space="preserve"> </w:t>
      </w:r>
      <w:r w:rsidRPr="006C024D">
        <w:rPr>
          <w:rFonts w:eastAsia="Times New Roman"/>
          <w:bCs/>
          <w:sz w:val="20"/>
          <w:szCs w:val="20"/>
        </w:rPr>
        <w:t>ПРОГРАММЫ ПОДГОТОВКИ КВАЛИФИЦИРОВАННЫХ РАБОЧИХ, СЛУЖАЩИХ</w:t>
      </w:r>
    </w:p>
    <w:p w:rsidR="002379E9" w:rsidRPr="006C024D" w:rsidRDefault="002379E9" w:rsidP="00BF2CCE">
      <w:pPr>
        <w:rPr>
          <w:sz w:val="20"/>
          <w:szCs w:val="20"/>
        </w:rPr>
      </w:pPr>
    </w:p>
    <w:p w:rsidR="002379E9" w:rsidRPr="006C024D" w:rsidRDefault="006046D2" w:rsidP="00BF2CCE">
      <w:pPr>
        <w:jc w:val="center"/>
        <w:rPr>
          <w:sz w:val="20"/>
          <w:szCs w:val="20"/>
        </w:rPr>
      </w:pPr>
      <w:r w:rsidRPr="006C024D">
        <w:rPr>
          <w:rFonts w:eastAsia="Times New Roman"/>
          <w:bCs/>
          <w:sz w:val="20"/>
          <w:szCs w:val="20"/>
        </w:rPr>
        <w:t>6.1. КОНТРОЛЬ И ОЦЕНКА ДОСТИЖЕНИЙ ОБУЧАЮЩИХСЯ</w:t>
      </w:r>
    </w:p>
    <w:p w:rsidR="002379E9" w:rsidRPr="006C024D" w:rsidRDefault="002379E9" w:rsidP="00BF2CCE"/>
    <w:p w:rsidR="002379E9" w:rsidRPr="006C024D" w:rsidRDefault="006046D2" w:rsidP="00BF2CCE">
      <w:pPr>
        <w:rPr>
          <w:sz w:val="24"/>
          <w:szCs w:val="24"/>
        </w:rPr>
      </w:pPr>
      <w:r w:rsidRPr="006C024D">
        <w:rPr>
          <w:rFonts w:eastAsia="Times New Roman"/>
          <w:sz w:val="24"/>
          <w:szCs w:val="24"/>
        </w:rPr>
        <w:t>Образовательное учреждение, реализующее подготовку по программам дисциплин и</w:t>
      </w:r>
    </w:p>
    <w:p w:rsidR="002379E9" w:rsidRPr="006C024D" w:rsidRDefault="006046D2" w:rsidP="00BF2CCE">
      <w:pPr>
        <w:jc w:val="both"/>
        <w:rPr>
          <w:sz w:val="24"/>
          <w:szCs w:val="24"/>
        </w:rPr>
      </w:pPr>
      <w:r w:rsidRPr="006C024D">
        <w:rPr>
          <w:rFonts w:eastAsia="Times New Roman"/>
          <w:sz w:val="24"/>
          <w:szCs w:val="24"/>
        </w:rPr>
        <w:t>профессиональных модулей, обеспечивает организацию и проведение текущего контроля и промежуточной аттестации.</w:t>
      </w:r>
    </w:p>
    <w:p w:rsidR="00B64AED" w:rsidRPr="006C024D" w:rsidRDefault="00B64AED" w:rsidP="00BF2CCE">
      <w:pPr>
        <w:ind w:firstLine="567"/>
        <w:jc w:val="both"/>
        <w:rPr>
          <w:sz w:val="24"/>
          <w:szCs w:val="24"/>
        </w:rPr>
      </w:pPr>
      <w:r w:rsidRPr="006C024D">
        <w:rPr>
          <w:sz w:val="24"/>
          <w:szCs w:val="24"/>
        </w:rPr>
        <w:t>Текущий контроль знаний проводится преподавателем на любом из видов учебных занятий. Формы текущего контроля (контрольная работа, тестирование, опрос, проверочная работа и др.) выбираются преподавателем исходя из специфики учебного занятия.</w:t>
      </w:r>
    </w:p>
    <w:p w:rsidR="00B64AED" w:rsidRPr="006C024D" w:rsidRDefault="00B64AED" w:rsidP="00BF2CCE">
      <w:pPr>
        <w:ind w:firstLine="567"/>
        <w:jc w:val="both"/>
        <w:rPr>
          <w:sz w:val="24"/>
          <w:szCs w:val="24"/>
        </w:rPr>
      </w:pPr>
      <w:r w:rsidRPr="006C024D">
        <w:rPr>
          <w:sz w:val="24"/>
          <w:szCs w:val="24"/>
        </w:rPr>
        <w:t>Промежуточная аттестация оценивает результаты учебной деятельности обучающегося</w:t>
      </w:r>
      <w:r w:rsidR="00624BE9" w:rsidRPr="006C024D">
        <w:rPr>
          <w:sz w:val="24"/>
          <w:szCs w:val="24"/>
        </w:rPr>
        <w:t xml:space="preserve"> по завершении</w:t>
      </w:r>
      <w:r w:rsidRPr="006C024D">
        <w:rPr>
          <w:sz w:val="24"/>
          <w:szCs w:val="24"/>
        </w:rPr>
        <w:t xml:space="preserve"> изучения дисциплины или профессионального модуля, а также его составляющих.</w:t>
      </w:r>
    </w:p>
    <w:p w:rsidR="00B64AED" w:rsidRPr="006C024D" w:rsidRDefault="00B64AED" w:rsidP="00BF2CCE">
      <w:pPr>
        <w:ind w:firstLine="567"/>
        <w:jc w:val="both"/>
        <w:rPr>
          <w:sz w:val="24"/>
          <w:szCs w:val="24"/>
        </w:rPr>
      </w:pPr>
      <w:r w:rsidRPr="006C024D">
        <w:rPr>
          <w:sz w:val="24"/>
          <w:szCs w:val="24"/>
        </w:rPr>
        <w:t>Формы и сроки проведения промежуточной аттестации определяются рабочим учебным планом. Основными формами промежуточной аттестации являются:</w:t>
      </w:r>
    </w:p>
    <w:p w:rsidR="00B64AED" w:rsidRPr="006C024D" w:rsidRDefault="00B64AED" w:rsidP="00377A54">
      <w:pPr>
        <w:tabs>
          <w:tab w:val="left" w:pos="900"/>
        </w:tabs>
        <w:ind w:left="426"/>
        <w:jc w:val="both"/>
        <w:rPr>
          <w:sz w:val="24"/>
          <w:szCs w:val="24"/>
        </w:rPr>
      </w:pPr>
      <w:r w:rsidRPr="006C024D">
        <w:rPr>
          <w:sz w:val="24"/>
          <w:szCs w:val="24"/>
        </w:rPr>
        <w:t>экзамен по отдельной дисциплине, междисциплинарному курсу;</w:t>
      </w:r>
    </w:p>
    <w:p w:rsidR="00B64AED" w:rsidRPr="006C024D" w:rsidRDefault="00B64AED" w:rsidP="00377A54">
      <w:pPr>
        <w:tabs>
          <w:tab w:val="left" w:pos="900"/>
        </w:tabs>
        <w:ind w:left="426"/>
        <w:jc w:val="both"/>
        <w:rPr>
          <w:sz w:val="24"/>
          <w:szCs w:val="24"/>
        </w:rPr>
      </w:pPr>
      <w:r w:rsidRPr="006C024D">
        <w:rPr>
          <w:sz w:val="24"/>
          <w:szCs w:val="24"/>
        </w:rPr>
        <w:t>экзамен (квалификационный) по профессиональному модулю;</w:t>
      </w:r>
    </w:p>
    <w:p w:rsidR="00B64AED" w:rsidRPr="006C024D" w:rsidRDefault="00B64AED" w:rsidP="00377A54">
      <w:pPr>
        <w:tabs>
          <w:tab w:val="left" w:pos="900"/>
        </w:tabs>
        <w:ind w:left="426"/>
        <w:jc w:val="both"/>
        <w:rPr>
          <w:sz w:val="24"/>
          <w:szCs w:val="24"/>
        </w:rPr>
      </w:pPr>
      <w:r w:rsidRPr="006C024D">
        <w:rPr>
          <w:sz w:val="24"/>
          <w:szCs w:val="24"/>
        </w:rPr>
        <w:t>дифференцированный зачёт по дисциплине, учебной и производственной практикам;</w:t>
      </w:r>
    </w:p>
    <w:p w:rsidR="00B64AED" w:rsidRPr="006C024D" w:rsidRDefault="00B64AED" w:rsidP="00377A54">
      <w:pPr>
        <w:tabs>
          <w:tab w:val="left" w:pos="900"/>
        </w:tabs>
        <w:ind w:left="426"/>
        <w:jc w:val="both"/>
        <w:rPr>
          <w:sz w:val="24"/>
          <w:szCs w:val="24"/>
        </w:rPr>
      </w:pPr>
      <w:r w:rsidRPr="006C024D">
        <w:rPr>
          <w:sz w:val="24"/>
          <w:szCs w:val="24"/>
        </w:rPr>
        <w:t>зачет по дисциплине.</w:t>
      </w:r>
    </w:p>
    <w:p w:rsidR="002379E9" w:rsidRPr="006C024D" w:rsidRDefault="006046D2" w:rsidP="00BF2CCE">
      <w:pPr>
        <w:ind w:firstLine="540"/>
        <w:jc w:val="both"/>
        <w:rPr>
          <w:sz w:val="24"/>
          <w:szCs w:val="24"/>
        </w:rPr>
      </w:pPr>
      <w:proofErr w:type="gramStart"/>
      <w:r w:rsidRPr="006C024D">
        <w:rPr>
          <w:rFonts w:eastAsia="Times New Roman"/>
          <w:sz w:val="24"/>
          <w:szCs w:val="24"/>
        </w:rPr>
        <w:t>Обучение по дисциплине</w:t>
      </w:r>
      <w:proofErr w:type="gramEnd"/>
      <w:r w:rsidRPr="006C024D">
        <w:rPr>
          <w:rFonts w:eastAsia="Times New Roman"/>
          <w:sz w:val="24"/>
          <w:szCs w:val="24"/>
        </w:rPr>
        <w:t xml:space="preserve"> завершается промежуточной аттестацией, проводимой за счет времени, отведенного на дисциплину.</w:t>
      </w:r>
    </w:p>
    <w:p w:rsidR="002379E9" w:rsidRPr="006C024D" w:rsidRDefault="006046D2" w:rsidP="00BF2CCE">
      <w:pPr>
        <w:ind w:firstLine="540"/>
        <w:jc w:val="both"/>
        <w:rPr>
          <w:sz w:val="24"/>
          <w:szCs w:val="24"/>
        </w:rPr>
      </w:pPr>
      <w:proofErr w:type="gramStart"/>
      <w:r w:rsidRPr="006C024D">
        <w:rPr>
          <w:rFonts w:eastAsia="Times New Roman"/>
          <w:sz w:val="24"/>
          <w:szCs w:val="24"/>
        </w:rPr>
        <w:t>Обучение по</w:t>
      </w:r>
      <w:proofErr w:type="gramEnd"/>
      <w:r w:rsidRPr="006C024D">
        <w:rPr>
          <w:rFonts w:eastAsia="Times New Roman"/>
          <w:sz w:val="24"/>
          <w:szCs w:val="24"/>
        </w:rPr>
        <w:t xml:space="preserve"> профессиональному модулю завершается промежуточной аттестацией, которую проводит экзаменационная комиссия. В состав экзаменационной комиссии могут входить представители общественных организаций.</w:t>
      </w:r>
    </w:p>
    <w:p w:rsidR="002379E9" w:rsidRPr="006C024D" w:rsidRDefault="006046D2" w:rsidP="00BF2CCE">
      <w:pPr>
        <w:ind w:firstLine="540"/>
        <w:jc w:val="both"/>
        <w:rPr>
          <w:sz w:val="24"/>
          <w:szCs w:val="24"/>
        </w:rPr>
      </w:pPr>
      <w:r w:rsidRPr="006C024D">
        <w:rPr>
          <w:rFonts w:eastAsia="Times New Roman"/>
          <w:sz w:val="24"/>
          <w:szCs w:val="24"/>
        </w:rPr>
        <w:t>Формы, методы и процедуры текущего контроля знаний, промежуточной аттестации по каждой дисциплине и профессиональному модулю разрабатываются образовательным учреждением самостоятельно и доводятся до сведения обучающихся в течение первых двух месяцев от начала обучения.</w:t>
      </w:r>
    </w:p>
    <w:p w:rsidR="002379E9" w:rsidRPr="006C024D" w:rsidRDefault="006046D2" w:rsidP="00BF2CCE">
      <w:pPr>
        <w:ind w:firstLine="540"/>
        <w:jc w:val="both"/>
        <w:rPr>
          <w:sz w:val="24"/>
          <w:szCs w:val="24"/>
        </w:rPr>
      </w:pPr>
      <w:r w:rsidRPr="006C024D">
        <w:rPr>
          <w:rFonts w:eastAsia="Times New Roman"/>
          <w:sz w:val="24"/>
          <w:szCs w:val="24"/>
        </w:rPr>
        <w:t>Для текущего и итогового контроля образовательными учреждениями создаются фонды оценочных средств (ФОС). ФОС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обучающихся по ППКРС.</w:t>
      </w:r>
    </w:p>
    <w:p w:rsidR="002379E9" w:rsidRPr="006C024D" w:rsidRDefault="006046D2" w:rsidP="00BF2CCE">
      <w:pPr>
        <w:ind w:firstLine="540"/>
        <w:jc w:val="both"/>
        <w:rPr>
          <w:sz w:val="24"/>
          <w:szCs w:val="24"/>
        </w:rPr>
      </w:pPr>
      <w:r w:rsidRPr="006C024D">
        <w:rPr>
          <w:rFonts w:eastAsia="Times New Roman"/>
          <w:sz w:val="24"/>
          <w:szCs w:val="24"/>
        </w:rPr>
        <w:t xml:space="preserve">Основные показатели результатов подготовки, а также формы и методы контроля </w:t>
      </w:r>
      <w:proofErr w:type="gramStart"/>
      <w:r w:rsidRPr="006C024D">
        <w:rPr>
          <w:rFonts w:eastAsia="Times New Roman"/>
          <w:sz w:val="24"/>
          <w:szCs w:val="24"/>
        </w:rPr>
        <w:t>освоения</w:t>
      </w:r>
      <w:proofErr w:type="gramEnd"/>
      <w:r w:rsidRPr="006C024D">
        <w:rPr>
          <w:rFonts w:eastAsia="Times New Roman"/>
          <w:sz w:val="24"/>
          <w:szCs w:val="24"/>
        </w:rPr>
        <w:t xml:space="preserve"> общих и профессиональных компетенций приведены в программах дисциплин и модулей.</w:t>
      </w:r>
    </w:p>
    <w:p w:rsidR="00B81797" w:rsidRPr="006C024D" w:rsidRDefault="00352B0C" w:rsidP="00352B0C">
      <w:pPr>
        <w:jc w:val="both"/>
        <w:rPr>
          <w:rFonts w:eastAsia="Times New Roman"/>
          <w:sz w:val="24"/>
          <w:szCs w:val="24"/>
        </w:rPr>
      </w:pPr>
      <w:r w:rsidRPr="006C024D">
        <w:rPr>
          <w:rFonts w:eastAsia="Times New Roman"/>
          <w:sz w:val="24"/>
          <w:szCs w:val="24"/>
        </w:rPr>
        <w:t xml:space="preserve">         </w:t>
      </w:r>
      <w:r w:rsidR="00B81797" w:rsidRPr="006C024D">
        <w:rPr>
          <w:rFonts w:eastAsia="Times New Roman"/>
          <w:sz w:val="24"/>
          <w:szCs w:val="24"/>
        </w:rPr>
        <w:t>Учебным планом предусмотрено изучение двух профессиональных модулей.</w:t>
      </w:r>
    </w:p>
    <w:p w:rsidR="00B81797" w:rsidRPr="006C024D" w:rsidRDefault="00B81797" w:rsidP="00BF2CCE">
      <w:pPr>
        <w:ind w:firstLine="540"/>
        <w:jc w:val="both"/>
        <w:rPr>
          <w:rFonts w:eastAsia="Times New Roman"/>
          <w:sz w:val="24"/>
          <w:szCs w:val="24"/>
        </w:rPr>
      </w:pPr>
      <w:r w:rsidRPr="006C024D">
        <w:rPr>
          <w:rFonts w:eastAsia="Times New Roman"/>
          <w:sz w:val="24"/>
          <w:szCs w:val="24"/>
        </w:rPr>
        <w:t>Учебная практика в рамках профессионального модуля организуется и проводится рассредоточено в течение семестра.</w:t>
      </w:r>
    </w:p>
    <w:p w:rsidR="00B81797" w:rsidRPr="006C024D" w:rsidRDefault="00B81797" w:rsidP="00BF2CCE">
      <w:pPr>
        <w:ind w:firstLine="567"/>
        <w:jc w:val="both"/>
        <w:rPr>
          <w:rFonts w:eastAsia="Times New Roman"/>
          <w:sz w:val="24"/>
          <w:szCs w:val="24"/>
        </w:rPr>
      </w:pPr>
      <w:r w:rsidRPr="006C024D">
        <w:rPr>
          <w:rFonts w:eastAsia="Times New Roman"/>
          <w:sz w:val="24"/>
          <w:szCs w:val="24"/>
        </w:rPr>
        <w:t>Производственная практика в рамках профессионального модуля проводится концентрированно после изучения междисциплинарного курса.</w:t>
      </w:r>
    </w:p>
    <w:p w:rsidR="00A37D1F" w:rsidRPr="006C024D" w:rsidRDefault="00A37D1F" w:rsidP="00A37D1F">
      <w:pPr>
        <w:ind w:firstLine="540"/>
        <w:jc w:val="both"/>
        <w:rPr>
          <w:sz w:val="24"/>
          <w:szCs w:val="24"/>
        </w:rPr>
      </w:pPr>
      <w:r w:rsidRPr="006C024D">
        <w:rPr>
          <w:sz w:val="24"/>
          <w:szCs w:val="24"/>
        </w:rPr>
        <w:t xml:space="preserve">Объём вариативной части ППКРС составляет 108 часов аудиторной учебной нагрузки, 162 часа максимальной учебной нагрузки. Вариативная часть распределена на увеличение часов </w:t>
      </w:r>
      <w:proofErr w:type="spellStart"/>
      <w:r w:rsidRPr="006C024D">
        <w:rPr>
          <w:sz w:val="24"/>
          <w:szCs w:val="24"/>
        </w:rPr>
        <w:t>общепрофессионального</w:t>
      </w:r>
      <w:proofErr w:type="spellEnd"/>
      <w:r w:rsidRPr="006C024D">
        <w:rPr>
          <w:sz w:val="24"/>
          <w:szCs w:val="24"/>
        </w:rPr>
        <w:t xml:space="preserve"> учебного цикла, в рамках которого</w:t>
      </w:r>
    </w:p>
    <w:p w:rsidR="00A37D1F" w:rsidRPr="006C024D" w:rsidRDefault="00A37D1F" w:rsidP="00A37D1F">
      <w:pPr>
        <w:ind w:firstLine="540"/>
        <w:jc w:val="both"/>
        <w:rPr>
          <w:sz w:val="24"/>
          <w:szCs w:val="24"/>
        </w:rPr>
      </w:pPr>
      <w:r w:rsidRPr="006C024D">
        <w:rPr>
          <w:sz w:val="24"/>
          <w:szCs w:val="24"/>
        </w:rPr>
        <w:t>- введены дисциплины ОП.03 «Основы конструирования швейных изделий» в объёме 41 часов, ОП.04 «Технология художественной вышивки» в объёме 50 часов с целью развития общих компетенций студентов;</w:t>
      </w:r>
    </w:p>
    <w:p w:rsidR="00A37D1F" w:rsidRPr="006C024D" w:rsidRDefault="00A37D1F" w:rsidP="00A37D1F">
      <w:pPr>
        <w:ind w:firstLine="540"/>
        <w:jc w:val="both"/>
        <w:rPr>
          <w:sz w:val="24"/>
          <w:szCs w:val="24"/>
        </w:rPr>
      </w:pPr>
      <w:r w:rsidRPr="006C024D">
        <w:rPr>
          <w:sz w:val="24"/>
          <w:szCs w:val="24"/>
        </w:rPr>
        <w:lastRenderedPageBreak/>
        <w:t xml:space="preserve">- на увеличение часов </w:t>
      </w:r>
      <w:proofErr w:type="spellStart"/>
      <w:r w:rsidRPr="006C024D">
        <w:rPr>
          <w:sz w:val="24"/>
          <w:szCs w:val="24"/>
        </w:rPr>
        <w:t>общепрофессионального</w:t>
      </w:r>
      <w:proofErr w:type="spellEnd"/>
      <w:r w:rsidRPr="006C024D">
        <w:rPr>
          <w:sz w:val="24"/>
          <w:szCs w:val="24"/>
        </w:rPr>
        <w:t xml:space="preserve"> учебного цикла, в рамках которого увеличен курс дисциплины «Безопасность жизнедеятельности» в объёме 13 часов с целью обучения студентов начальным знаниям в области обороны и их подготовки по основам военной службы;</w:t>
      </w:r>
    </w:p>
    <w:p w:rsidR="00A37D1F" w:rsidRDefault="00A37D1F" w:rsidP="00A37D1F">
      <w:pPr>
        <w:ind w:firstLine="567"/>
        <w:jc w:val="both"/>
        <w:rPr>
          <w:sz w:val="24"/>
          <w:szCs w:val="24"/>
        </w:rPr>
      </w:pPr>
      <w:r w:rsidRPr="006C024D">
        <w:rPr>
          <w:sz w:val="24"/>
          <w:szCs w:val="24"/>
        </w:rPr>
        <w:t>- на увеличение количества часов для изучения дисциплины «Экономические и правовые основы производственной деятельности» на 4 часа.</w:t>
      </w:r>
    </w:p>
    <w:p w:rsidR="00377A54" w:rsidRPr="006C024D" w:rsidRDefault="00377A54" w:rsidP="00A37D1F">
      <w:pPr>
        <w:ind w:firstLine="567"/>
        <w:jc w:val="both"/>
      </w:pPr>
    </w:p>
    <w:p w:rsidR="002379E9" w:rsidRPr="006C024D" w:rsidRDefault="006046D2" w:rsidP="00BF2CCE">
      <w:pPr>
        <w:rPr>
          <w:sz w:val="20"/>
          <w:szCs w:val="20"/>
        </w:rPr>
      </w:pPr>
      <w:r w:rsidRPr="006C024D">
        <w:rPr>
          <w:rFonts w:eastAsia="Times New Roman"/>
          <w:bCs/>
          <w:sz w:val="20"/>
          <w:szCs w:val="20"/>
        </w:rPr>
        <w:t>6.2. ОРГАНИЗАЦИЯ ГОСУДАРСТВЕННОЙ ИТОГОВОЙ АТТЕСТАЦИИ ВЫПУСКНИКОВ</w:t>
      </w:r>
    </w:p>
    <w:p w:rsidR="002379E9" w:rsidRPr="006C024D" w:rsidRDefault="002379E9" w:rsidP="00BF2CCE"/>
    <w:p w:rsidR="002379E9" w:rsidRPr="006C024D" w:rsidRDefault="006046D2" w:rsidP="00BF2CCE">
      <w:pPr>
        <w:ind w:firstLine="708"/>
        <w:jc w:val="both"/>
        <w:rPr>
          <w:sz w:val="24"/>
          <w:szCs w:val="24"/>
        </w:rPr>
      </w:pPr>
      <w:proofErr w:type="gramStart"/>
      <w:r w:rsidRPr="006C024D">
        <w:rPr>
          <w:rFonts w:eastAsia="Times New Roman"/>
          <w:sz w:val="24"/>
          <w:szCs w:val="24"/>
        </w:rPr>
        <w:t>Необходимым условием допуска к государственной итоговой аттестации является отсутствие академической задолженности и выполнение учебного плана в полном объѐме, а также представление документов, подтверждающих освоение обучающимися компетенций при изучении теорет</w:t>
      </w:r>
      <w:r w:rsidR="00377A54">
        <w:rPr>
          <w:rFonts w:eastAsia="Times New Roman"/>
          <w:sz w:val="24"/>
          <w:szCs w:val="24"/>
        </w:rPr>
        <w:t>ического материала и прохождение</w:t>
      </w:r>
      <w:r w:rsidRPr="006C024D">
        <w:rPr>
          <w:rFonts w:eastAsia="Times New Roman"/>
          <w:sz w:val="24"/>
          <w:szCs w:val="24"/>
        </w:rPr>
        <w:t xml:space="preserve"> практики по каждому из основных видов деятельности.</w:t>
      </w:r>
      <w:proofErr w:type="gramEnd"/>
      <w:r w:rsidRPr="006C024D">
        <w:rPr>
          <w:rFonts w:eastAsia="Times New Roman"/>
          <w:sz w:val="24"/>
          <w:szCs w:val="24"/>
        </w:rPr>
        <w:t xml:space="preserve"> В том числе выпускником могут быть предоставлены отчѐты о ранее достигнутых результатах, дополнительные сертификаты, свидетельства (дипломы) олимпиад, конкурсов, творческие работы по специальности, характеристики с мест прохождения пр</w:t>
      </w:r>
      <w:r w:rsidR="00DF7494" w:rsidRPr="006C024D">
        <w:rPr>
          <w:rFonts w:eastAsia="Times New Roman"/>
          <w:sz w:val="24"/>
          <w:szCs w:val="24"/>
        </w:rPr>
        <w:t>оизводственной</w:t>
      </w:r>
      <w:r w:rsidRPr="006C024D">
        <w:rPr>
          <w:rFonts w:eastAsia="Times New Roman"/>
          <w:sz w:val="24"/>
          <w:szCs w:val="24"/>
        </w:rPr>
        <w:t xml:space="preserve"> практики.</w:t>
      </w:r>
    </w:p>
    <w:p w:rsidR="002379E9" w:rsidRPr="006C024D" w:rsidRDefault="006046D2" w:rsidP="00BF2CCE">
      <w:pPr>
        <w:ind w:firstLine="708"/>
        <w:jc w:val="both"/>
        <w:rPr>
          <w:sz w:val="24"/>
          <w:szCs w:val="24"/>
        </w:rPr>
      </w:pPr>
      <w:r w:rsidRPr="006C024D">
        <w:rPr>
          <w:rFonts w:eastAsia="Times New Roman"/>
          <w:sz w:val="24"/>
          <w:szCs w:val="24"/>
        </w:rPr>
        <w:t xml:space="preserve">Государственная итоговая аттестация включает подготовку и защиту выпускной квалификационной работы (выпускная практическая квалификационная работа и письменная экзаменационная работа) Обязательное требование – соответствие тематики выпускной квалификационной работы содержанию одного или </w:t>
      </w:r>
      <w:r w:rsidR="00DF7494" w:rsidRPr="006C024D">
        <w:rPr>
          <w:rFonts w:eastAsia="Times New Roman"/>
          <w:sz w:val="24"/>
          <w:szCs w:val="24"/>
        </w:rPr>
        <w:t>двух</w:t>
      </w:r>
      <w:r w:rsidRPr="006C024D">
        <w:rPr>
          <w:rFonts w:eastAsia="Times New Roman"/>
          <w:sz w:val="24"/>
          <w:szCs w:val="24"/>
        </w:rPr>
        <w:t xml:space="preserve"> профессиональных модулей.</w:t>
      </w:r>
    </w:p>
    <w:p w:rsidR="002379E9" w:rsidRPr="006C024D" w:rsidRDefault="006046D2" w:rsidP="00BF2CCE">
      <w:pPr>
        <w:ind w:firstLine="708"/>
        <w:jc w:val="both"/>
        <w:rPr>
          <w:sz w:val="24"/>
          <w:szCs w:val="24"/>
        </w:rPr>
      </w:pPr>
      <w:proofErr w:type="gramStart"/>
      <w:r w:rsidRPr="006C024D">
        <w:rPr>
          <w:rFonts w:eastAsia="Times New Roman"/>
          <w:sz w:val="24"/>
          <w:szCs w:val="24"/>
        </w:rPr>
        <w:t xml:space="preserve">Требования к содержанию, объѐму и структуре выпускной квалификационной работы определяются образовательным учреждением на основании порядка проведения государственной (итоговой) аттестации выпускников по программам СПО, утверждѐнного </w:t>
      </w:r>
      <w:proofErr w:type="spellStart"/>
      <w:r w:rsidRPr="006C024D">
        <w:rPr>
          <w:rFonts w:eastAsia="Times New Roman"/>
          <w:sz w:val="24"/>
          <w:szCs w:val="24"/>
        </w:rPr>
        <w:t>Минобрнауки</w:t>
      </w:r>
      <w:proofErr w:type="spellEnd"/>
      <w:r w:rsidRPr="006C024D">
        <w:rPr>
          <w:rFonts w:eastAsia="Times New Roman"/>
          <w:sz w:val="24"/>
          <w:szCs w:val="24"/>
        </w:rPr>
        <w:t xml:space="preserve"> РФ (приказ №968 от 16 августа 2013 г.) и определѐнного в соответствии со статьѐй 59 Федерального Закона №273 «Об образовании в Российской Федерации» от 29 декабря 2012 г</w:t>
      </w:r>
      <w:r w:rsidR="00C9342C" w:rsidRPr="006C024D">
        <w:rPr>
          <w:rFonts w:eastAsia="Times New Roman"/>
          <w:sz w:val="24"/>
          <w:szCs w:val="24"/>
        </w:rPr>
        <w:t>.</w:t>
      </w:r>
      <w:proofErr w:type="gramEnd"/>
    </w:p>
    <w:p w:rsidR="002379E9" w:rsidRPr="006C024D" w:rsidRDefault="002379E9" w:rsidP="00BF2CCE">
      <w:pPr>
        <w:rPr>
          <w:sz w:val="24"/>
          <w:szCs w:val="24"/>
        </w:rPr>
      </w:pPr>
    </w:p>
    <w:p w:rsidR="002379E9" w:rsidRPr="006C024D" w:rsidRDefault="002379E9" w:rsidP="00BF2CCE">
      <w:pPr>
        <w:rPr>
          <w:sz w:val="24"/>
          <w:szCs w:val="24"/>
        </w:rPr>
      </w:pPr>
    </w:p>
    <w:p w:rsidR="006046D2" w:rsidRPr="006C024D" w:rsidRDefault="006046D2" w:rsidP="00BF2CCE">
      <w:pPr>
        <w:rPr>
          <w:sz w:val="24"/>
          <w:szCs w:val="24"/>
        </w:rPr>
      </w:pPr>
    </w:p>
    <w:sectPr w:rsidR="006046D2" w:rsidRPr="006C024D" w:rsidSect="002379E9">
      <w:pgSz w:w="11906" w:h="16841"/>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7FBA79D6"/>
    <w:lvl w:ilvl="0" w:tplc="78D2A542">
      <w:start w:val="2"/>
      <w:numFmt w:val="decimal"/>
      <w:lvlText w:val="%1."/>
      <w:lvlJc w:val="left"/>
    </w:lvl>
    <w:lvl w:ilvl="1" w:tplc="625AA420">
      <w:numFmt w:val="decimal"/>
      <w:lvlText w:val=""/>
      <w:lvlJc w:val="left"/>
    </w:lvl>
    <w:lvl w:ilvl="2" w:tplc="0366E092">
      <w:numFmt w:val="decimal"/>
      <w:lvlText w:val=""/>
      <w:lvlJc w:val="left"/>
    </w:lvl>
    <w:lvl w:ilvl="3" w:tplc="C70A70BE">
      <w:numFmt w:val="decimal"/>
      <w:lvlText w:val=""/>
      <w:lvlJc w:val="left"/>
    </w:lvl>
    <w:lvl w:ilvl="4" w:tplc="9CD28ABA">
      <w:numFmt w:val="decimal"/>
      <w:lvlText w:val=""/>
      <w:lvlJc w:val="left"/>
    </w:lvl>
    <w:lvl w:ilvl="5" w:tplc="81BC8954">
      <w:numFmt w:val="decimal"/>
      <w:lvlText w:val=""/>
      <w:lvlJc w:val="left"/>
    </w:lvl>
    <w:lvl w:ilvl="6" w:tplc="D5D2814C">
      <w:numFmt w:val="decimal"/>
      <w:lvlText w:val=""/>
      <w:lvlJc w:val="left"/>
    </w:lvl>
    <w:lvl w:ilvl="7" w:tplc="D58C15C2">
      <w:numFmt w:val="decimal"/>
      <w:lvlText w:val=""/>
      <w:lvlJc w:val="left"/>
    </w:lvl>
    <w:lvl w:ilvl="8" w:tplc="1312F706">
      <w:numFmt w:val="decimal"/>
      <w:lvlText w:val=""/>
      <w:lvlJc w:val="left"/>
    </w:lvl>
  </w:abstractNum>
  <w:abstractNum w:abstractNumId="1">
    <w:nsid w:val="00000BB3"/>
    <w:multiLevelType w:val="hybridMultilevel"/>
    <w:tmpl w:val="47BA046A"/>
    <w:lvl w:ilvl="0" w:tplc="CAA0084E">
      <w:start w:val="3"/>
      <w:numFmt w:val="decimal"/>
      <w:lvlText w:val="%1."/>
      <w:lvlJc w:val="left"/>
    </w:lvl>
    <w:lvl w:ilvl="1" w:tplc="EBA4B6CA">
      <w:numFmt w:val="decimal"/>
      <w:lvlText w:val=""/>
      <w:lvlJc w:val="left"/>
    </w:lvl>
    <w:lvl w:ilvl="2" w:tplc="048A8FD4">
      <w:numFmt w:val="decimal"/>
      <w:lvlText w:val=""/>
      <w:lvlJc w:val="left"/>
    </w:lvl>
    <w:lvl w:ilvl="3" w:tplc="64E64568">
      <w:numFmt w:val="decimal"/>
      <w:lvlText w:val=""/>
      <w:lvlJc w:val="left"/>
    </w:lvl>
    <w:lvl w:ilvl="4" w:tplc="FB3E2A40">
      <w:numFmt w:val="decimal"/>
      <w:lvlText w:val=""/>
      <w:lvlJc w:val="left"/>
    </w:lvl>
    <w:lvl w:ilvl="5" w:tplc="49C68012">
      <w:numFmt w:val="decimal"/>
      <w:lvlText w:val=""/>
      <w:lvlJc w:val="left"/>
    </w:lvl>
    <w:lvl w:ilvl="6" w:tplc="A68487F6">
      <w:numFmt w:val="decimal"/>
      <w:lvlText w:val=""/>
      <w:lvlJc w:val="left"/>
    </w:lvl>
    <w:lvl w:ilvl="7" w:tplc="6226E458">
      <w:numFmt w:val="decimal"/>
      <w:lvlText w:val=""/>
      <w:lvlJc w:val="left"/>
    </w:lvl>
    <w:lvl w:ilvl="8" w:tplc="A1B4286E">
      <w:numFmt w:val="decimal"/>
      <w:lvlText w:val=""/>
      <w:lvlJc w:val="left"/>
    </w:lvl>
  </w:abstractNum>
  <w:abstractNum w:abstractNumId="2">
    <w:nsid w:val="000012DB"/>
    <w:multiLevelType w:val="hybridMultilevel"/>
    <w:tmpl w:val="AE8CBD90"/>
    <w:lvl w:ilvl="0" w:tplc="C0C4A8E4">
      <w:start w:val="5"/>
      <w:numFmt w:val="decimal"/>
      <w:lvlText w:val="%1."/>
      <w:lvlJc w:val="left"/>
    </w:lvl>
    <w:lvl w:ilvl="1" w:tplc="E7BA4A70">
      <w:numFmt w:val="decimal"/>
      <w:lvlText w:val=""/>
      <w:lvlJc w:val="left"/>
    </w:lvl>
    <w:lvl w:ilvl="2" w:tplc="1E1ED554">
      <w:numFmt w:val="decimal"/>
      <w:lvlText w:val=""/>
      <w:lvlJc w:val="left"/>
    </w:lvl>
    <w:lvl w:ilvl="3" w:tplc="B2E6C78C">
      <w:numFmt w:val="decimal"/>
      <w:lvlText w:val=""/>
      <w:lvlJc w:val="left"/>
    </w:lvl>
    <w:lvl w:ilvl="4" w:tplc="BE5EB522">
      <w:numFmt w:val="decimal"/>
      <w:lvlText w:val=""/>
      <w:lvlJc w:val="left"/>
    </w:lvl>
    <w:lvl w:ilvl="5" w:tplc="7D0479CC">
      <w:numFmt w:val="decimal"/>
      <w:lvlText w:val=""/>
      <w:lvlJc w:val="left"/>
    </w:lvl>
    <w:lvl w:ilvl="6" w:tplc="E6642236">
      <w:numFmt w:val="decimal"/>
      <w:lvlText w:val=""/>
      <w:lvlJc w:val="left"/>
    </w:lvl>
    <w:lvl w:ilvl="7" w:tplc="B6705DFE">
      <w:numFmt w:val="decimal"/>
      <w:lvlText w:val=""/>
      <w:lvlJc w:val="left"/>
    </w:lvl>
    <w:lvl w:ilvl="8" w:tplc="2BD4BBEE">
      <w:numFmt w:val="decimal"/>
      <w:lvlText w:val=""/>
      <w:lvlJc w:val="left"/>
    </w:lvl>
  </w:abstractNum>
  <w:abstractNum w:abstractNumId="3">
    <w:nsid w:val="0000153C"/>
    <w:multiLevelType w:val="hybridMultilevel"/>
    <w:tmpl w:val="44B8DC6C"/>
    <w:lvl w:ilvl="0" w:tplc="9964FF48">
      <w:start w:val="6"/>
      <w:numFmt w:val="decimal"/>
      <w:lvlText w:val="%1."/>
      <w:lvlJc w:val="left"/>
    </w:lvl>
    <w:lvl w:ilvl="1" w:tplc="29A85766">
      <w:numFmt w:val="decimal"/>
      <w:lvlText w:val=""/>
      <w:lvlJc w:val="left"/>
    </w:lvl>
    <w:lvl w:ilvl="2" w:tplc="34C60C8C">
      <w:numFmt w:val="decimal"/>
      <w:lvlText w:val=""/>
      <w:lvlJc w:val="left"/>
    </w:lvl>
    <w:lvl w:ilvl="3" w:tplc="C18C8EDE">
      <w:numFmt w:val="decimal"/>
      <w:lvlText w:val=""/>
      <w:lvlJc w:val="left"/>
    </w:lvl>
    <w:lvl w:ilvl="4" w:tplc="789098C2">
      <w:numFmt w:val="decimal"/>
      <w:lvlText w:val=""/>
      <w:lvlJc w:val="left"/>
    </w:lvl>
    <w:lvl w:ilvl="5" w:tplc="CC7C6456">
      <w:numFmt w:val="decimal"/>
      <w:lvlText w:val=""/>
      <w:lvlJc w:val="left"/>
    </w:lvl>
    <w:lvl w:ilvl="6" w:tplc="8C1EE334">
      <w:numFmt w:val="decimal"/>
      <w:lvlText w:val=""/>
      <w:lvlJc w:val="left"/>
    </w:lvl>
    <w:lvl w:ilvl="7" w:tplc="D384E8A8">
      <w:numFmt w:val="decimal"/>
      <w:lvlText w:val=""/>
      <w:lvlJc w:val="left"/>
    </w:lvl>
    <w:lvl w:ilvl="8" w:tplc="F2A0646A">
      <w:numFmt w:val="decimal"/>
      <w:lvlText w:val=""/>
      <w:lvlJc w:val="left"/>
    </w:lvl>
  </w:abstractNum>
  <w:abstractNum w:abstractNumId="4">
    <w:nsid w:val="00001649"/>
    <w:multiLevelType w:val="hybridMultilevel"/>
    <w:tmpl w:val="1A660D3C"/>
    <w:lvl w:ilvl="0" w:tplc="392E0330">
      <w:start w:val="1"/>
      <w:numFmt w:val="decimal"/>
      <w:lvlText w:val="%1."/>
      <w:lvlJc w:val="left"/>
    </w:lvl>
    <w:lvl w:ilvl="1" w:tplc="A21EFBB8">
      <w:numFmt w:val="decimal"/>
      <w:lvlText w:val=""/>
      <w:lvlJc w:val="left"/>
    </w:lvl>
    <w:lvl w:ilvl="2" w:tplc="603C55EE">
      <w:numFmt w:val="decimal"/>
      <w:lvlText w:val=""/>
      <w:lvlJc w:val="left"/>
    </w:lvl>
    <w:lvl w:ilvl="3" w:tplc="002E4836">
      <w:numFmt w:val="decimal"/>
      <w:lvlText w:val=""/>
      <w:lvlJc w:val="left"/>
    </w:lvl>
    <w:lvl w:ilvl="4" w:tplc="B80089D6">
      <w:numFmt w:val="decimal"/>
      <w:lvlText w:val=""/>
      <w:lvlJc w:val="left"/>
    </w:lvl>
    <w:lvl w:ilvl="5" w:tplc="7944B0F4">
      <w:numFmt w:val="decimal"/>
      <w:lvlText w:val=""/>
      <w:lvlJc w:val="left"/>
    </w:lvl>
    <w:lvl w:ilvl="6" w:tplc="13842A52">
      <w:numFmt w:val="decimal"/>
      <w:lvlText w:val=""/>
      <w:lvlJc w:val="left"/>
    </w:lvl>
    <w:lvl w:ilvl="7" w:tplc="E71CE146">
      <w:numFmt w:val="decimal"/>
      <w:lvlText w:val=""/>
      <w:lvlJc w:val="left"/>
    </w:lvl>
    <w:lvl w:ilvl="8" w:tplc="C8E22A44">
      <w:numFmt w:val="decimal"/>
      <w:lvlText w:val=""/>
      <w:lvlJc w:val="left"/>
    </w:lvl>
  </w:abstractNum>
  <w:abstractNum w:abstractNumId="5">
    <w:nsid w:val="000026E9"/>
    <w:multiLevelType w:val="hybridMultilevel"/>
    <w:tmpl w:val="3B28BCF4"/>
    <w:lvl w:ilvl="0" w:tplc="58484C76">
      <w:start w:val="1"/>
      <w:numFmt w:val="bullet"/>
      <w:lvlText w:val="г."/>
      <w:lvlJc w:val="left"/>
    </w:lvl>
    <w:lvl w:ilvl="1" w:tplc="E192407A">
      <w:start w:val="1"/>
      <w:numFmt w:val="bullet"/>
      <w:lvlText w:val="-"/>
      <w:lvlJc w:val="left"/>
    </w:lvl>
    <w:lvl w:ilvl="2" w:tplc="EDE0607A">
      <w:start w:val="1"/>
      <w:numFmt w:val="bullet"/>
      <w:lvlText w:val="\endash "/>
      <w:lvlJc w:val="left"/>
    </w:lvl>
    <w:lvl w:ilvl="3" w:tplc="AE0A2484">
      <w:numFmt w:val="decimal"/>
      <w:lvlText w:val=""/>
      <w:lvlJc w:val="left"/>
    </w:lvl>
    <w:lvl w:ilvl="4" w:tplc="22B8628A">
      <w:numFmt w:val="decimal"/>
      <w:lvlText w:val=""/>
      <w:lvlJc w:val="left"/>
    </w:lvl>
    <w:lvl w:ilvl="5" w:tplc="C2107E40">
      <w:numFmt w:val="decimal"/>
      <w:lvlText w:val=""/>
      <w:lvlJc w:val="left"/>
    </w:lvl>
    <w:lvl w:ilvl="6" w:tplc="ED708E38">
      <w:numFmt w:val="decimal"/>
      <w:lvlText w:val=""/>
      <w:lvlJc w:val="left"/>
    </w:lvl>
    <w:lvl w:ilvl="7" w:tplc="9014F666">
      <w:numFmt w:val="decimal"/>
      <w:lvlText w:val=""/>
      <w:lvlJc w:val="left"/>
    </w:lvl>
    <w:lvl w:ilvl="8" w:tplc="5C9C5C90">
      <w:numFmt w:val="decimal"/>
      <w:lvlText w:val=""/>
      <w:lvlJc w:val="left"/>
    </w:lvl>
  </w:abstractNum>
  <w:abstractNum w:abstractNumId="6">
    <w:nsid w:val="00002EA6"/>
    <w:multiLevelType w:val="hybridMultilevel"/>
    <w:tmpl w:val="603432B4"/>
    <w:lvl w:ilvl="0" w:tplc="86CCA8BC">
      <w:start w:val="4"/>
      <w:numFmt w:val="decimal"/>
      <w:lvlText w:val="%1."/>
      <w:lvlJc w:val="left"/>
    </w:lvl>
    <w:lvl w:ilvl="1" w:tplc="CE76228C">
      <w:numFmt w:val="decimal"/>
      <w:lvlText w:val=""/>
      <w:lvlJc w:val="left"/>
    </w:lvl>
    <w:lvl w:ilvl="2" w:tplc="A68E3E76">
      <w:numFmt w:val="decimal"/>
      <w:lvlText w:val=""/>
      <w:lvlJc w:val="left"/>
    </w:lvl>
    <w:lvl w:ilvl="3" w:tplc="C64AAB16">
      <w:numFmt w:val="decimal"/>
      <w:lvlText w:val=""/>
      <w:lvlJc w:val="left"/>
    </w:lvl>
    <w:lvl w:ilvl="4" w:tplc="F228A388">
      <w:numFmt w:val="decimal"/>
      <w:lvlText w:val=""/>
      <w:lvlJc w:val="left"/>
    </w:lvl>
    <w:lvl w:ilvl="5" w:tplc="47029A3E">
      <w:numFmt w:val="decimal"/>
      <w:lvlText w:val=""/>
      <w:lvlJc w:val="left"/>
    </w:lvl>
    <w:lvl w:ilvl="6" w:tplc="A3E27E90">
      <w:numFmt w:val="decimal"/>
      <w:lvlText w:val=""/>
      <w:lvlJc w:val="left"/>
    </w:lvl>
    <w:lvl w:ilvl="7" w:tplc="F4AC16AC">
      <w:numFmt w:val="decimal"/>
      <w:lvlText w:val=""/>
      <w:lvlJc w:val="left"/>
    </w:lvl>
    <w:lvl w:ilvl="8" w:tplc="0E6C97F2">
      <w:numFmt w:val="decimal"/>
      <w:lvlText w:val=""/>
      <w:lvlJc w:val="left"/>
    </w:lvl>
  </w:abstractNum>
  <w:abstractNum w:abstractNumId="7">
    <w:nsid w:val="000041BB"/>
    <w:multiLevelType w:val="hybridMultilevel"/>
    <w:tmpl w:val="0EAC5B50"/>
    <w:lvl w:ilvl="0" w:tplc="92264064">
      <w:start w:val="1"/>
      <w:numFmt w:val="decimal"/>
      <w:lvlText w:val="%1."/>
      <w:lvlJc w:val="left"/>
    </w:lvl>
    <w:lvl w:ilvl="1" w:tplc="D0F4C12E">
      <w:numFmt w:val="decimal"/>
      <w:lvlText w:val=""/>
      <w:lvlJc w:val="left"/>
    </w:lvl>
    <w:lvl w:ilvl="2" w:tplc="99B433C4">
      <w:numFmt w:val="decimal"/>
      <w:lvlText w:val=""/>
      <w:lvlJc w:val="left"/>
    </w:lvl>
    <w:lvl w:ilvl="3" w:tplc="6A0A989C">
      <w:numFmt w:val="decimal"/>
      <w:lvlText w:val=""/>
      <w:lvlJc w:val="left"/>
    </w:lvl>
    <w:lvl w:ilvl="4" w:tplc="27649910">
      <w:numFmt w:val="decimal"/>
      <w:lvlText w:val=""/>
      <w:lvlJc w:val="left"/>
    </w:lvl>
    <w:lvl w:ilvl="5" w:tplc="9EBABE6E">
      <w:numFmt w:val="decimal"/>
      <w:lvlText w:val=""/>
      <w:lvlJc w:val="left"/>
    </w:lvl>
    <w:lvl w:ilvl="6" w:tplc="2326CAEE">
      <w:numFmt w:val="decimal"/>
      <w:lvlText w:val=""/>
      <w:lvlJc w:val="left"/>
    </w:lvl>
    <w:lvl w:ilvl="7" w:tplc="918E58E4">
      <w:numFmt w:val="decimal"/>
      <w:lvlText w:val=""/>
      <w:lvlJc w:val="left"/>
    </w:lvl>
    <w:lvl w:ilvl="8" w:tplc="785E26F0">
      <w:numFmt w:val="decimal"/>
      <w:lvlText w:val=""/>
      <w:lvlJc w:val="left"/>
    </w:lvl>
  </w:abstractNum>
  <w:abstractNum w:abstractNumId="8">
    <w:nsid w:val="00005AF1"/>
    <w:multiLevelType w:val="hybridMultilevel"/>
    <w:tmpl w:val="6BE80B9E"/>
    <w:lvl w:ilvl="0" w:tplc="0784A638">
      <w:start w:val="4"/>
      <w:numFmt w:val="decimal"/>
      <w:lvlText w:val="%1."/>
      <w:lvlJc w:val="left"/>
    </w:lvl>
    <w:lvl w:ilvl="1" w:tplc="60925892">
      <w:numFmt w:val="decimal"/>
      <w:lvlText w:val=""/>
      <w:lvlJc w:val="left"/>
    </w:lvl>
    <w:lvl w:ilvl="2" w:tplc="406601AE">
      <w:numFmt w:val="decimal"/>
      <w:lvlText w:val=""/>
      <w:lvlJc w:val="left"/>
    </w:lvl>
    <w:lvl w:ilvl="3" w:tplc="D3A2A9AE">
      <w:numFmt w:val="decimal"/>
      <w:lvlText w:val=""/>
      <w:lvlJc w:val="left"/>
    </w:lvl>
    <w:lvl w:ilvl="4" w:tplc="E65E3CD0">
      <w:numFmt w:val="decimal"/>
      <w:lvlText w:val=""/>
      <w:lvlJc w:val="left"/>
    </w:lvl>
    <w:lvl w:ilvl="5" w:tplc="5DEE0916">
      <w:numFmt w:val="decimal"/>
      <w:lvlText w:val=""/>
      <w:lvlJc w:val="left"/>
    </w:lvl>
    <w:lvl w:ilvl="6" w:tplc="DB6AF714">
      <w:numFmt w:val="decimal"/>
      <w:lvlText w:val=""/>
      <w:lvlJc w:val="left"/>
    </w:lvl>
    <w:lvl w:ilvl="7" w:tplc="5120BA6E">
      <w:numFmt w:val="decimal"/>
      <w:lvlText w:val=""/>
      <w:lvlJc w:val="left"/>
    </w:lvl>
    <w:lvl w:ilvl="8" w:tplc="8D905518">
      <w:numFmt w:val="decimal"/>
      <w:lvlText w:val=""/>
      <w:lvlJc w:val="left"/>
    </w:lvl>
  </w:abstractNum>
  <w:abstractNum w:abstractNumId="9">
    <w:nsid w:val="00006DF1"/>
    <w:multiLevelType w:val="hybridMultilevel"/>
    <w:tmpl w:val="EA7A0B8A"/>
    <w:lvl w:ilvl="0" w:tplc="27A41D02">
      <w:start w:val="2"/>
      <w:numFmt w:val="decimal"/>
      <w:lvlText w:val="%1."/>
      <w:lvlJc w:val="left"/>
    </w:lvl>
    <w:lvl w:ilvl="1" w:tplc="3CFA8F80">
      <w:numFmt w:val="decimal"/>
      <w:lvlText w:val=""/>
      <w:lvlJc w:val="left"/>
    </w:lvl>
    <w:lvl w:ilvl="2" w:tplc="C092370A">
      <w:numFmt w:val="decimal"/>
      <w:lvlText w:val=""/>
      <w:lvlJc w:val="left"/>
    </w:lvl>
    <w:lvl w:ilvl="3" w:tplc="C290B70A">
      <w:numFmt w:val="decimal"/>
      <w:lvlText w:val=""/>
      <w:lvlJc w:val="left"/>
    </w:lvl>
    <w:lvl w:ilvl="4" w:tplc="957412E8">
      <w:numFmt w:val="decimal"/>
      <w:lvlText w:val=""/>
      <w:lvlJc w:val="left"/>
    </w:lvl>
    <w:lvl w:ilvl="5" w:tplc="C2D6283C">
      <w:numFmt w:val="decimal"/>
      <w:lvlText w:val=""/>
      <w:lvlJc w:val="left"/>
    </w:lvl>
    <w:lvl w:ilvl="6" w:tplc="CB761684">
      <w:numFmt w:val="decimal"/>
      <w:lvlText w:val=""/>
      <w:lvlJc w:val="left"/>
    </w:lvl>
    <w:lvl w:ilvl="7" w:tplc="03FC4B6C">
      <w:numFmt w:val="decimal"/>
      <w:lvlText w:val=""/>
      <w:lvlJc w:val="left"/>
    </w:lvl>
    <w:lvl w:ilvl="8" w:tplc="C37018F2">
      <w:numFmt w:val="decimal"/>
      <w:lvlText w:val=""/>
      <w:lvlJc w:val="left"/>
    </w:lvl>
  </w:abstractNum>
  <w:abstractNum w:abstractNumId="10">
    <w:nsid w:val="4A056A5F"/>
    <w:multiLevelType w:val="hybridMultilevel"/>
    <w:tmpl w:val="F88E0D18"/>
    <w:lvl w:ilvl="0" w:tplc="850468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CB15F7E"/>
    <w:multiLevelType w:val="hybridMultilevel"/>
    <w:tmpl w:val="581EC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EBD25BE"/>
    <w:multiLevelType w:val="multilevel"/>
    <w:tmpl w:val="C34A7D9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4"/>
  </w:num>
  <w:num w:numId="2">
    <w:abstractNumId w:val="9"/>
  </w:num>
  <w:num w:numId="3">
    <w:abstractNumId w:val="8"/>
  </w:num>
  <w:num w:numId="4">
    <w:abstractNumId w:val="7"/>
  </w:num>
  <w:num w:numId="5">
    <w:abstractNumId w:val="5"/>
  </w:num>
  <w:num w:numId="6">
    <w:abstractNumId w:val="0"/>
  </w:num>
  <w:num w:numId="7">
    <w:abstractNumId w:val="1"/>
  </w:num>
  <w:num w:numId="8">
    <w:abstractNumId w:val="6"/>
  </w:num>
  <w:num w:numId="9">
    <w:abstractNumId w:val="2"/>
  </w:num>
  <w:num w:numId="10">
    <w:abstractNumId w:val="3"/>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379E9"/>
    <w:rsid w:val="001218BD"/>
    <w:rsid w:val="00133648"/>
    <w:rsid w:val="00175E78"/>
    <w:rsid w:val="001C0E65"/>
    <w:rsid w:val="002379E9"/>
    <w:rsid w:val="00286D4C"/>
    <w:rsid w:val="002940D0"/>
    <w:rsid w:val="00352B0C"/>
    <w:rsid w:val="00377A54"/>
    <w:rsid w:val="003A6845"/>
    <w:rsid w:val="004C14AE"/>
    <w:rsid w:val="004D5E4A"/>
    <w:rsid w:val="00523ED8"/>
    <w:rsid w:val="00527027"/>
    <w:rsid w:val="00573CE4"/>
    <w:rsid w:val="00575259"/>
    <w:rsid w:val="00586653"/>
    <w:rsid w:val="006046D2"/>
    <w:rsid w:val="00624BE9"/>
    <w:rsid w:val="006C024D"/>
    <w:rsid w:val="008033BB"/>
    <w:rsid w:val="008115A0"/>
    <w:rsid w:val="008A33CB"/>
    <w:rsid w:val="008E3A00"/>
    <w:rsid w:val="00903B70"/>
    <w:rsid w:val="009D4D06"/>
    <w:rsid w:val="00A37D1F"/>
    <w:rsid w:val="00B31201"/>
    <w:rsid w:val="00B44FD7"/>
    <w:rsid w:val="00B64AED"/>
    <w:rsid w:val="00B81797"/>
    <w:rsid w:val="00BC5677"/>
    <w:rsid w:val="00BD4A45"/>
    <w:rsid w:val="00BF2CCE"/>
    <w:rsid w:val="00C073DE"/>
    <w:rsid w:val="00C9342C"/>
    <w:rsid w:val="00CE7909"/>
    <w:rsid w:val="00D17C83"/>
    <w:rsid w:val="00D37A68"/>
    <w:rsid w:val="00D95262"/>
    <w:rsid w:val="00DC377C"/>
    <w:rsid w:val="00DE7FCD"/>
    <w:rsid w:val="00DF7494"/>
    <w:rsid w:val="00E1795F"/>
    <w:rsid w:val="00E347A1"/>
    <w:rsid w:val="00E93B72"/>
    <w:rsid w:val="00F364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E9"/>
  </w:style>
  <w:style w:type="paragraph" w:styleId="1">
    <w:name w:val="heading 1"/>
    <w:basedOn w:val="a"/>
    <w:next w:val="a"/>
    <w:link w:val="10"/>
    <w:qFormat/>
    <w:rsid w:val="004D5E4A"/>
    <w:pPr>
      <w:keepNext/>
      <w:autoSpaceDE w:val="0"/>
      <w:autoSpaceDN w:val="0"/>
      <w:ind w:firstLine="284"/>
      <w:outlineLvl w:val="0"/>
    </w:pPr>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B64AED"/>
    <w:pPr>
      <w:ind w:left="720"/>
      <w:contextualSpacing/>
    </w:pPr>
  </w:style>
  <w:style w:type="character" w:customStyle="1" w:styleId="10">
    <w:name w:val="Заголовок 1 Знак"/>
    <w:basedOn w:val="a0"/>
    <w:link w:val="1"/>
    <w:rsid w:val="004D5E4A"/>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221549865">
      <w:bodyDiv w:val="1"/>
      <w:marLeft w:val="0"/>
      <w:marRight w:val="0"/>
      <w:marTop w:val="0"/>
      <w:marBottom w:val="0"/>
      <w:divBdr>
        <w:top w:val="none" w:sz="0" w:space="0" w:color="auto"/>
        <w:left w:val="none" w:sz="0" w:space="0" w:color="auto"/>
        <w:bottom w:val="none" w:sz="0" w:space="0" w:color="auto"/>
        <w:right w:val="none" w:sz="0" w:space="0" w:color="auto"/>
      </w:divBdr>
    </w:div>
    <w:div w:id="1435980033">
      <w:bodyDiv w:val="1"/>
      <w:marLeft w:val="0"/>
      <w:marRight w:val="0"/>
      <w:marTop w:val="0"/>
      <w:marBottom w:val="0"/>
      <w:divBdr>
        <w:top w:val="none" w:sz="0" w:space="0" w:color="auto"/>
        <w:left w:val="none" w:sz="0" w:space="0" w:color="auto"/>
        <w:bottom w:val="none" w:sz="0" w:space="0" w:color="auto"/>
        <w:right w:val="none" w:sz="0" w:space="0" w:color="auto"/>
      </w:divBdr>
    </w:div>
    <w:div w:id="187839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3376</Words>
  <Characters>19248</Characters>
  <Application>Microsoft Office Word</Application>
  <DocSecurity>0</DocSecurity>
  <Lines>160</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30</cp:revision>
  <cp:lastPrinted>2021-11-29T11:39:00Z</cp:lastPrinted>
  <dcterms:created xsi:type="dcterms:W3CDTF">2018-02-27T09:12:00Z</dcterms:created>
  <dcterms:modified xsi:type="dcterms:W3CDTF">2023-02-02T06:28:00Z</dcterms:modified>
</cp:coreProperties>
</file>